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6D3ED42D" w:rsidR="00605F7C" w:rsidRPr="006B79C3" w:rsidRDefault="00605F7C" w:rsidP="00605F7C">
      <w:pPr>
        <w:spacing w:after="0" w:line="240" w:lineRule="auto"/>
        <w:rPr>
          <w:rFonts w:ascii="Arial" w:hAnsi="Arial" w:cs="Arial"/>
          <w:b/>
          <w:sz w:val="28"/>
          <w:szCs w:val="28"/>
        </w:rPr>
      </w:pPr>
      <w:r w:rsidRPr="006B79C3">
        <w:rPr>
          <w:rFonts w:ascii="Arial" w:hAnsi="Arial" w:cs="Arial"/>
          <w:b/>
          <w:sz w:val="28"/>
          <w:szCs w:val="28"/>
        </w:rPr>
        <w:t>Kindergarten Lesson – Unit #1</w:t>
      </w:r>
      <w:r w:rsidR="00305A6D" w:rsidRPr="006B79C3">
        <w:rPr>
          <w:rFonts w:ascii="Arial" w:hAnsi="Arial" w:cs="Arial"/>
          <w:b/>
          <w:sz w:val="28"/>
          <w:szCs w:val="28"/>
        </w:rPr>
        <w:t xml:space="preserve"> </w:t>
      </w:r>
      <w:r w:rsidR="000204AD">
        <w:rPr>
          <w:rFonts w:ascii="Arial" w:hAnsi="Arial" w:cs="Arial"/>
          <w:b/>
          <w:sz w:val="28"/>
          <w:szCs w:val="28"/>
        </w:rPr>
        <w:t xml:space="preserve">/ </w:t>
      </w:r>
      <w:r w:rsidR="007031C2" w:rsidRPr="006B79C3">
        <w:rPr>
          <w:rFonts w:ascii="Arial" w:hAnsi="Arial" w:cs="Arial"/>
          <w:b/>
          <w:sz w:val="28"/>
          <w:szCs w:val="28"/>
        </w:rPr>
        <w:t>Flexible</w:t>
      </w:r>
      <w:r w:rsidR="00653719" w:rsidRPr="006B79C3">
        <w:rPr>
          <w:rFonts w:ascii="Arial" w:hAnsi="Arial" w:cs="Arial"/>
          <w:b/>
          <w:sz w:val="28"/>
          <w:szCs w:val="28"/>
        </w:rPr>
        <w:t xml:space="preserve"> </w:t>
      </w:r>
      <w:r w:rsidR="000204AD">
        <w:rPr>
          <w:rFonts w:ascii="Arial" w:hAnsi="Arial" w:cs="Arial"/>
          <w:b/>
          <w:sz w:val="28"/>
          <w:szCs w:val="28"/>
        </w:rPr>
        <w:t>EQ (</w:t>
      </w:r>
      <w:r w:rsidR="00653719" w:rsidRPr="006B79C3">
        <w:rPr>
          <w:rFonts w:ascii="Arial" w:hAnsi="Arial" w:cs="Arial"/>
          <w:b/>
          <w:sz w:val="28"/>
          <w:szCs w:val="28"/>
        </w:rPr>
        <w:t>Advent and Christmas</w:t>
      </w:r>
      <w:r w:rsidR="000204AD">
        <w:rPr>
          <w:rFonts w:ascii="Arial" w:hAnsi="Arial" w:cs="Arial"/>
          <w:b/>
          <w:sz w:val="28"/>
          <w:szCs w:val="28"/>
        </w:rPr>
        <w:t>)</w:t>
      </w:r>
    </w:p>
    <w:p w14:paraId="21B27EE2" w14:textId="2C41A9B1" w:rsidR="00605F7C" w:rsidRPr="006B79C3" w:rsidRDefault="00605F7C" w:rsidP="00605F7C">
      <w:pPr>
        <w:rPr>
          <w:rFonts w:ascii="Arial" w:hAnsi="Arial" w:cs="Arial"/>
          <w:b/>
          <w:sz w:val="24"/>
          <w:szCs w:val="24"/>
        </w:rPr>
      </w:pPr>
      <w:r w:rsidRPr="006B79C3">
        <w:rPr>
          <w:rFonts w:ascii="Arial" w:hAnsi="Arial" w:cs="Arial"/>
          <w:b/>
          <w:sz w:val="24"/>
          <w:szCs w:val="24"/>
        </w:rPr>
        <w:t>Archdiocese of Galveston-Houston</w:t>
      </w:r>
    </w:p>
    <w:tbl>
      <w:tblPr>
        <w:tblStyle w:val="TableGrid"/>
        <w:tblW w:w="0" w:type="auto"/>
        <w:tblInd w:w="198" w:type="dxa"/>
        <w:tblLook w:val="04A0" w:firstRow="1" w:lastRow="0" w:firstColumn="1" w:lastColumn="0" w:noHBand="0" w:noVBand="1"/>
      </w:tblPr>
      <w:tblGrid>
        <w:gridCol w:w="10710"/>
      </w:tblGrid>
      <w:tr w:rsidR="00605F7C" w14:paraId="28635D88" w14:textId="77777777" w:rsidTr="004B2003">
        <w:trPr>
          <w:trHeight w:val="3284"/>
        </w:trPr>
        <w:tc>
          <w:tcPr>
            <w:tcW w:w="10710" w:type="dxa"/>
          </w:tcPr>
          <w:p w14:paraId="57BA7074" w14:textId="109D3AEF" w:rsidR="00605F7C" w:rsidRPr="006B79C3" w:rsidRDefault="00605F7C" w:rsidP="004B2003">
            <w:pPr>
              <w:spacing w:line="276" w:lineRule="auto"/>
              <w:rPr>
                <w:rFonts w:ascii="Arial" w:hAnsi="Arial" w:cs="Arial"/>
                <w:b/>
                <w:color w:val="FF0000"/>
                <w:sz w:val="28"/>
                <w:szCs w:val="28"/>
              </w:rPr>
            </w:pPr>
            <w:r w:rsidRPr="00972717">
              <w:rPr>
                <w:rFonts w:ascii="Arial" w:hAnsi="Arial" w:cs="Arial"/>
                <w:b/>
                <w:bCs/>
                <w:sz w:val="24"/>
                <w:szCs w:val="24"/>
              </w:rPr>
              <w:t xml:space="preserve">Unit #1: </w:t>
            </w:r>
            <w:r w:rsidRPr="00972717">
              <w:rPr>
                <w:rFonts w:ascii="Arial" w:hAnsi="Arial" w:cs="Arial"/>
                <w:sz w:val="24"/>
                <w:szCs w:val="24"/>
              </w:rPr>
              <w:t xml:space="preserve"> Who is Jesus Christ?</w:t>
            </w:r>
            <w:r w:rsidR="006B79C3">
              <w:rPr>
                <w:rFonts w:ascii="Arial" w:hAnsi="Arial" w:cs="Arial"/>
                <w:sz w:val="24"/>
                <w:szCs w:val="24"/>
              </w:rPr>
              <w:t xml:space="preserve">                                                               </w:t>
            </w:r>
            <w:r w:rsidR="004B2003">
              <w:rPr>
                <w:rFonts w:ascii="Arial" w:hAnsi="Arial" w:cs="Arial"/>
                <w:sz w:val="24"/>
                <w:szCs w:val="24"/>
              </w:rPr>
              <w:t xml:space="preserve">     </w:t>
            </w:r>
            <w:r w:rsidR="006B79C3">
              <w:rPr>
                <w:rFonts w:ascii="Arial" w:hAnsi="Arial" w:cs="Arial"/>
                <w:sz w:val="24"/>
                <w:szCs w:val="24"/>
              </w:rPr>
              <w:t xml:space="preserve">  </w:t>
            </w:r>
            <w:r w:rsidR="006B79C3">
              <w:rPr>
                <w:rFonts w:ascii="Arial" w:hAnsi="Arial" w:cs="Arial"/>
                <w:b/>
                <w:color w:val="FF0000"/>
                <w:sz w:val="28"/>
                <w:szCs w:val="28"/>
              </w:rPr>
              <w:t>12/4/19</w:t>
            </w:r>
          </w:p>
          <w:p w14:paraId="2678EF81" w14:textId="10D6CD36" w:rsidR="00605F7C" w:rsidRPr="00A50970" w:rsidRDefault="00605F7C" w:rsidP="004B2003">
            <w:pPr>
              <w:spacing w:line="276" w:lineRule="auto"/>
              <w:rPr>
                <w:rFonts w:ascii="Arial" w:hAnsi="Arial" w:cs="Arial"/>
                <w:i/>
                <w:sz w:val="24"/>
                <w:szCs w:val="24"/>
              </w:rPr>
            </w:pPr>
            <w:r w:rsidRPr="00972717">
              <w:rPr>
                <w:rFonts w:ascii="Arial" w:hAnsi="Arial" w:cs="Arial"/>
                <w:b/>
                <w:bCs/>
                <w:sz w:val="24"/>
                <w:szCs w:val="24"/>
              </w:rPr>
              <w:t>Essential Question</w:t>
            </w:r>
            <w:r w:rsidR="007031C2">
              <w:rPr>
                <w:rFonts w:ascii="Arial" w:hAnsi="Arial" w:cs="Arial"/>
                <w:b/>
                <w:bCs/>
                <w:sz w:val="24"/>
                <w:szCs w:val="24"/>
              </w:rPr>
              <w:t xml:space="preserve">: </w:t>
            </w:r>
            <w:r w:rsidR="007031C2" w:rsidRPr="00A50970">
              <w:rPr>
                <w:rFonts w:ascii="Arial" w:hAnsi="Arial" w:cs="Arial"/>
                <w:i/>
                <w:sz w:val="24"/>
                <w:szCs w:val="24"/>
              </w:rPr>
              <w:t>Why do we celebrate (Advent and</w:t>
            </w:r>
            <w:r w:rsidR="00B643F1" w:rsidRPr="00A50970">
              <w:rPr>
                <w:rFonts w:ascii="Arial" w:hAnsi="Arial" w:cs="Arial"/>
                <w:i/>
                <w:sz w:val="24"/>
                <w:szCs w:val="24"/>
              </w:rPr>
              <w:t>)</w:t>
            </w:r>
            <w:r w:rsidR="007031C2" w:rsidRPr="00A50970">
              <w:rPr>
                <w:rFonts w:ascii="Arial" w:hAnsi="Arial" w:cs="Arial"/>
                <w:i/>
                <w:sz w:val="24"/>
                <w:szCs w:val="24"/>
              </w:rPr>
              <w:t xml:space="preserve"> Christmas?</w:t>
            </w:r>
          </w:p>
          <w:p w14:paraId="0888E7C8" w14:textId="14FC9444" w:rsidR="00605F7C" w:rsidRPr="007031C2" w:rsidRDefault="00605F7C" w:rsidP="004B2003">
            <w:pPr>
              <w:spacing w:line="276" w:lineRule="auto"/>
              <w:rPr>
                <w:rFonts w:ascii="Arial" w:hAnsi="Arial" w:cs="Arial"/>
                <w:bCs/>
                <w:sz w:val="24"/>
                <w:szCs w:val="24"/>
              </w:rPr>
            </w:pPr>
            <w:r w:rsidRPr="00972717">
              <w:rPr>
                <w:rFonts w:ascii="Arial" w:hAnsi="Arial" w:cs="Arial"/>
                <w:b/>
                <w:sz w:val="24"/>
                <w:szCs w:val="24"/>
              </w:rPr>
              <w:t xml:space="preserve">Focused Theme: </w:t>
            </w:r>
            <w:r w:rsidR="007031C2" w:rsidRPr="007031C2">
              <w:rPr>
                <w:rFonts w:ascii="Arial" w:hAnsi="Arial" w:cs="Arial"/>
                <w:bCs/>
                <w:sz w:val="24"/>
                <w:szCs w:val="24"/>
              </w:rPr>
              <w:t>Liturgical Seasons of Advent &amp; Christmas</w:t>
            </w:r>
          </w:p>
          <w:p w14:paraId="073094D0" w14:textId="77777777" w:rsidR="00605F7C" w:rsidRPr="00972717" w:rsidRDefault="00605F7C" w:rsidP="004B2003">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55415613" w:rsidR="00605F7C" w:rsidRPr="00972717" w:rsidRDefault="00605F7C" w:rsidP="004B2003">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0A67CCE5" w14:textId="55694957" w:rsidR="007031C2" w:rsidRPr="007031C2" w:rsidRDefault="007031C2" w:rsidP="000165CE">
            <w:pPr>
              <w:pStyle w:val="ListParagraph"/>
              <w:spacing w:line="276" w:lineRule="auto"/>
              <w:ind w:left="360"/>
              <w:rPr>
                <w:rFonts w:ascii="Arial" w:hAnsi="Arial" w:cs="Arial"/>
                <w:sz w:val="24"/>
                <w:szCs w:val="28"/>
              </w:rPr>
            </w:pPr>
            <w:r w:rsidRPr="007031C2">
              <w:rPr>
                <w:rFonts w:ascii="Arial" w:hAnsi="Arial" w:cs="Arial"/>
                <w:sz w:val="24"/>
                <w:szCs w:val="28"/>
              </w:rPr>
              <w:t>Key Targets -</w:t>
            </w:r>
          </w:p>
          <w:p w14:paraId="774A0DA7" w14:textId="18BA8E0B" w:rsidR="007031C2" w:rsidRPr="001C693E" w:rsidRDefault="007031C2" w:rsidP="000165CE">
            <w:pPr>
              <w:pStyle w:val="ListParagraph"/>
              <w:numPr>
                <w:ilvl w:val="0"/>
                <w:numId w:val="15"/>
              </w:numPr>
              <w:spacing w:line="276" w:lineRule="auto"/>
              <w:rPr>
                <w:rFonts w:ascii="Arial" w:hAnsi="Arial" w:cs="Arial"/>
                <w:sz w:val="20"/>
                <w:szCs w:val="20"/>
              </w:rPr>
            </w:pPr>
            <w:r w:rsidRPr="007031C2">
              <w:rPr>
                <w:rFonts w:ascii="Arial" w:hAnsi="Arial" w:cs="Arial"/>
                <w:sz w:val="24"/>
                <w:szCs w:val="28"/>
              </w:rPr>
              <w:t xml:space="preserve">A4.2.3.7 – Christmas is the celebration of Jesus’ birth. </w:t>
            </w:r>
            <w:r w:rsidRPr="001C693E">
              <w:rPr>
                <w:rFonts w:ascii="Arial" w:hAnsi="Arial" w:cs="Arial"/>
                <w:sz w:val="20"/>
                <w:szCs w:val="20"/>
              </w:rPr>
              <w:t xml:space="preserve">(CCC#526) </w:t>
            </w:r>
          </w:p>
          <w:p w14:paraId="6EFAAEA2" w14:textId="28566112" w:rsidR="007031C2" w:rsidRPr="001C693E" w:rsidRDefault="007031C2" w:rsidP="000165CE">
            <w:pPr>
              <w:pStyle w:val="ListParagraph"/>
              <w:numPr>
                <w:ilvl w:val="0"/>
                <w:numId w:val="15"/>
              </w:numPr>
              <w:spacing w:line="276" w:lineRule="auto"/>
              <w:rPr>
                <w:rFonts w:ascii="Arial" w:hAnsi="Arial" w:cs="Arial"/>
                <w:sz w:val="20"/>
                <w:szCs w:val="20"/>
              </w:rPr>
            </w:pPr>
            <w:r w:rsidRPr="007031C2">
              <w:rPr>
                <w:rFonts w:ascii="Arial" w:hAnsi="Arial" w:cs="Arial"/>
                <w:sz w:val="24"/>
                <w:szCs w:val="28"/>
              </w:rPr>
              <w:t xml:space="preserve">A4.1.1.1 (&amp; A3.1.1.2) – God chose Mary to be the Mother of Jesus. </w:t>
            </w:r>
            <w:r w:rsidRPr="001C693E">
              <w:rPr>
                <w:rFonts w:ascii="Arial" w:hAnsi="Arial" w:cs="Arial"/>
                <w:sz w:val="20"/>
                <w:szCs w:val="20"/>
              </w:rPr>
              <w:t>(CCC#484; 488-89; 492; 508)</w:t>
            </w:r>
          </w:p>
          <w:p w14:paraId="220A7D81" w14:textId="0B57E9B0" w:rsidR="007031C2" w:rsidRPr="001C693E" w:rsidRDefault="007031C2" w:rsidP="000165CE">
            <w:pPr>
              <w:pStyle w:val="ListParagraph"/>
              <w:numPr>
                <w:ilvl w:val="0"/>
                <w:numId w:val="15"/>
              </w:numPr>
              <w:spacing w:line="276" w:lineRule="auto"/>
              <w:rPr>
                <w:rFonts w:ascii="Arial" w:hAnsi="Arial" w:cs="Arial"/>
                <w:sz w:val="20"/>
                <w:szCs w:val="20"/>
              </w:rPr>
            </w:pPr>
            <w:r w:rsidRPr="007031C2">
              <w:rPr>
                <w:rFonts w:ascii="Arial" w:hAnsi="Arial" w:cs="Arial"/>
                <w:sz w:val="24"/>
                <w:szCs w:val="28"/>
              </w:rPr>
              <w:t xml:space="preserve">A3.1.1.3 – Jesus was born in Bethlehem. </w:t>
            </w:r>
            <w:r w:rsidRPr="001C693E">
              <w:rPr>
                <w:rFonts w:ascii="Arial" w:hAnsi="Arial" w:cs="Arial"/>
                <w:sz w:val="20"/>
                <w:szCs w:val="20"/>
              </w:rPr>
              <w:t>(CCC#437; 525)</w:t>
            </w:r>
          </w:p>
          <w:p w14:paraId="077D930F" w14:textId="695CC100" w:rsidR="007031C2" w:rsidRPr="004B2003" w:rsidRDefault="007031C2" w:rsidP="000165CE">
            <w:pPr>
              <w:pStyle w:val="ListParagraph"/>
              <w:numPr>
                <w:ilvl w:val="0"/>
                <w:numId w:val="15"/>
              </w:numPr>
              <w:spacing w:line="276" w:lineRule="auto"/>
              <w:rPr>
                <w:rFonts w:ascii="Arial" w:hAnsi="Arial" w:cs="Arial"/>
                <w:b/>
                <w:sz w:val="24"/>
                <w:szCs w:val="28"/>
              </w:rPr>
            </w:pPr>
            <w:bookmarkStart w:id="0" w:name="_Hlk25220028"/>
            <w:r w:rsidRPr="00136FD7">
              <w:rPr>
                <w:rFonts w:ascii="Arial" w:hAnsi="Arial" w:cs="Arial"/>
                <w:b/>
                <w:sz w:val="24"/>
                <w:szCs w:val="28"/>
                <w:u w:val="single"/>
              </w:rPr>
              <w:t>K.1.1.2</w:t>
            </w:r>
            <w:r w:rsidRPr="004B2003">
              <w:rPr>
                <w:rFonts w:ascii="Arial" w:hAnsi="Arial" w:cs="Arial"/>
                <w:b/>
                <w:sz w:val="24"/>
                <w:szCs w:val="28"/>
              </w:rPr>
              <w:t xml:space="preserve"> </w:t>
            </w:r>
            <w:r w:rsidRPr="00136FD7">
              <w:rPr>
                <w:rFonts w:ascii="Arial" w:hAnsi="Arial" w:cs="Arial"/>
                <w:sz w:val="24"/>
                <w:szCs w:val="28"/>
              </w:rPr>
              <w:t xml:space="preserve">– Jesus is called Emmanuel (God with us). </w:t>
            </w:r>
            <w:r w:rsidRPr="00136FD7">
              <w:rPr>
                <w:rFonts w:ascii="Arial" w:hAnsi="Arial" w:cs="Arial"/>
                <w:sz w:val="20"/>
                <w:szCs w:val="20"/>
              </w:rPr>
              <w:t>(CCC#744)</w:t>
            </w:r>
            <w:r w:rsidRPr="004B2003">
              <w:rPr>
                <w:rFonts w:ascii="Arial" w:hAnsi="Arial" w:cs="Arial"/>
                <w:b/>
                <w:sz w:val="24"/>
                <w:szCs w:val="28"/>
              </w:rPr>
              <w:t xml:space="preserve">  </w:t>
            </w:r>
          </w:p>
          <w:bookmarkEnd w:id="0"/>
          <w:p w14:paraId="777F6E14" w14:textId="5905D83F" w:rsidR="007031C2" w:rsidRPr="00136FD7" w:rsidRDefault="00A50970" w:rsidP="000165CE">
            <w:pPr>
              <w:pStyle w:val="ListParagraph"/>
              <w:numPr>
                <w:ilvl w:val="0"/>
                <w:numId w:val="15"/>
              </w:numPr>
              <w:spacing w:line="276" w:lineRule="auto"/>
              <w:jc w:val="both"/>
              <w:rPr>
                <w:rFonts w:ascii="Arial" w:hAnsi="Arial" w:cs="Arial"/>
                <w:sz w:val="24"/>
                <w:szCs w:val="28"/>
              </w:rPr>
            </w:pPr>
            <w:r w:rsidRPr="00136FD7">
              <w:rPr>
                <w:rFonts w:ascii="Arial" w:hAnsi="Arial" w:cs="Arial"/>
                <w:b/>
                <w:sz w:val="24"/>
                <w:szCs w:val="28"/>
                <w:u w:val="single"/>
              </w:rPr>
              <w:t>K.4.5.2</w:t>
            </w:r>
            <w:r>
              <w:rPr>
                <w:rFonts w:ascii="Arial" w:hAnsi="Arial" w:cs="Arial"/>
                <w:b/>
                <w:sz w:val="24"/>
                <w:szCs w:val="28"/>
              </w:rPr>
              <w:t xml:space="preserve"> </w:t>
            </w:r>
            <w:r w:rsidRPr="00136FD7">
              <w:rPr>
                <w:rFonts w:ascii="Arial" w:hAnsi="Arial" w:cs="Arial"/>
                <w:sz w:val="24"/>
                <w:szCs w:val="28"/>
              </w:rPr>
              <w:t xml:space="preserve">– Catholics </w:t>
            </w:r>
            <w:r w:rsidR="007031C2" w:rsidRPr="00136FD7">
              <w:rPr>
                <w:rFonts w:ascii="Arial" w:hAnsi="Arial" w:cs="Arial"/>
                <w:sz w:val="24"/>
                <w:szCs w:val="28"/>
              </w:rPr>
              <w:t xml:space="preserve">view Mary as their heavenly Mother. </w:t>
            </w:r>
            <w:r w:rsidR="007031C2" w:rsidRPr="00136FD7">
              <w:rPr>
                <w:rFonts w:ascii="Arial" w:hAnsi="Arial" w:cs="Arial"/>
                <w:sz w:val="20"/>
                <w:szCs w:val="20"/>
              </w:rPr>
              <w:t>(CCC#968-70)</w:t>
            </w:r>
            <w:r w:rsidR="007031C2" w:rsidRPr="00136FD7">
              <w:rPr>
                <w:rFonts w:ascii="Arial" w:hAnsi="Arial" w:cs="Arial"/>
                <w:sz w:val="24"/>
                <w:szCs w:val="28"/>
              </w:rPr>
              <w:t xml:space="preserve"> </w:t>
            </w:r>
          </w:p>
          <w:p w14:paraId="6EAEE7FA" w14:textId="77777777" w:rsidR="007031C2" w:rsidRPr="007031C2" w:rsidRDefault="007031C2" w:rsidP="000165CE">
            <w:pPr>
              <w:pStyle w:val="ListParagraph"/>
              <w:spacing w:line="276" w:lineRule="auto"/>
              <w:ind w:left="360"/>
              <w:rPr>
                <w:rFonts w:ascii="Arial" w:hAnsi="Arial" w:cs="Arial"/>
                <w:sz w:val="24"/>
                <w:szCs w:val="28"/>
              </w:rPr>
            </w:pPr>
            <w:r w:rsidRPr="007031C2">
              <w:rPr>
                <w:rFonts w:ascii="Arial" w:hAnsi="Arial" w:cs="Arial"/>
                <w:sz w:val="24"/>
                <w:szCs w:val="28"/>
              </w:rPr>
              <w:t xml:space="preserve">Supporting Targets – </w:t>
            </w:r>
          </w:p>
          <w:p w14:paraId="4706659E" w14:textId="06C5B80C" w:rsidR="007031C2" w:rsidRPr="007031C2" w:rsidRDefault="007031C2" w:rsidP="000165CE">
            <w:pPr>
              <w:pStyle w:val="ListParagraph"/>
              <w:numPr>
                <w:ilvl w:val="0"/>
                <w:numId w:val="15"/>
              </w:numPr>
              <w:spacing w:line="276" w:lineRule="auto"/>
              <w:rPr>
                <w:rFonts w:ascii="Arial" w:hAnsi="Arial" w:cs="Arial"/>
                <w:sz w:val="24"/>
                <w:szCs w:val="28"/>
              </w:rPr>
            </w:pPr>
            <w:r w:rsidRPr="007031C2">
              <w:rPr>
                <w:rFonts w:ascii="Arial" w:hAnsi="Arial" w:cs="Arial"/>
                <w:sz w:val="24"/>
                <w:szCs w:val="28"/>
              </w:rPr>
              <w:t xml:space="preserve">A4.2.3.6 – The Church has different seasons. </w:t>
            </w:r>
            <w:r w:rsidRPr="001C693E">
              <w:rPr>
                <w:rFonts w:ascii="Arial" w:hAnsi="Arial" w:cs="Arial"/>
                <w:sz w:val="20"/>
                <w:szCs w:val="20"/>
              </w:rPr>
              <w:t>(CCC#1163; 1168; 1171-73; 1194)</w:t>
            </w:r>
          </w:p>
          <w:p w14:paraId="5B754BB8" w14:textId="27832860" w:rsidR="007031C2" w:rsidRPr="00136FD7" w:rsidRDefault="007031C2" w:rsidP="000165CE">
            <w:pPr>
              <w:pStyle w:val="ListParagraph"/>
              <w:numPr>
                <w:ilvl w:val="0"/>
                <w:numId w:val="15"/>
              </w:numPr>
              <w:spacing w:line="276" w:lineRule="auto"/>
              <w:rPr>
                <w:rFonts w:ascii="Arial" w:hAnsi="Arial" w:cs="Arial"/>
                <w:sz w:val="20"/>
                <w:szCs w:val="20"/>
              </w:rPr>
            </w:pPr>
            <w:r w:rsidRPr="00136FD7">
              <w:rPr>
                <w:rFonts w:ascii="Arial" w:hAnsi="Arial" w:cs="Arial"/>
                <w:b/>
                <w:sz w:val="24"/>
                <w:szCs w:val="28"/>
                <w:u w:val="single"/>
              </w:rPr>
              <w:t>K.2.3.4</w:t>
            </w:r>
            <w:r w:rsidRPr="004B2003">
              <w:rPr>
                <w:rFonts w:ascii="Arial" w:hAnsi="Arial" w:cs="Arial"/>
                <w:b/>
                <w:sz w:val="24"/>
                <w:szCs w:val="28"/>
              </w:rPr>
              <w:t xml:space="preserve"> – </w:t>
            </w:r>
            <w:r w:rsidRPr="00136FD7">
              <w:rPr>
                <w:rFonts w:ascii="Arial" w:hAnsi="Arial" w:cs="Arial"/>
                <w:sz w:val="24"/>
                <w:szCs w:val="28"/>
              </w:rPr>
              <w:t xml:space="preserve">The Church year celebrates the seasons of Advent, Christmas, Lent, Triduum, Easter, Ordinary Time and special feasts of Jesus Christ, Mary and the saints. </w:t>
            </w:r>
            <w:r w:rsidRPr="00136FD7">
              <w:rPr>
                <w:rFonts w:ascii="Arial" w:hAnsi="Arial" w:cs="Arial"/>
                <w:sz w:val="20"/>
                <w:szCs w:val="20"/>
              </w:rPr>
              <w:t>(CCC#1163; 1168; 1171-73; 1194)</w:t>
            </w:r>
          </w:p>
          <w:p w14:paraId="68255AD6" w14:textId="3683237C" w:rsidR="00605F7C" w:rsidRPr="00136FD7" w:rsidRDefault="007031C2" w:rsidP="000165CE">
            <w:pPr>
              <w:pStyle w:val="ListParagraph"/>
              <w:numPr>
                <w:ilvl w:val="0"/>
                <w:numId w:val="15"/>
              </w:numPr>
              <w:spacing w:after="200" w:line="276" w:lineRule="auto"/>
              <w:rPr>
                <w:rFonts w:ascii="Arial" w:hAnsi="Arial" w:cs="Arial"/>
                <w:sz w:val="20"/>
                <w:szCs w:val="20"/>
                <w:u w:val="single"/>
              </w:rPr>
            </w:pPr>
            <w:r w:rsidRPr="00136FD7">
              <w:rPr>
                <w:rFonts w:ascii="Arial" w:hAnsi="Arial" w:cs="Arial"/>
                <w:b/>
                <w:sz w:val="24"/>
                <w:szCs w:val="28"/>
                <w:u w:val="single"/>
              </w:rPr>
              <w:t>K.4.5.3</w:t>
            </w:r>
            <w:r w:rsidRPr="004B2003">
              <w:rPr>
                <w:rFonts w:ascii="Arial" w:hAnsi="Arial" w:cs="Arial"/>
                <w:b/>
                <w:sz w:val="24"/>
                <w:szCs w:val="28"/>
              </w:rPr>
              <w:t xml:space="preserve"> </w:t>
            </w:r>
            <w:r w:rsidRPr="00136FD7">
              <w:rPr>
                <w:rFonts w:ascii="Arial" w:hAnsi="Arial" w:cs="Arial"/>
                <w:sz w:val="24"/>
                <w:szCs w:val="28"/>
              </w:rPr>
              <w:t xml:space="preserve">(&amp; A3.4.5.1) – There are prayers, songs, and customs for different seasons of the Church. </w:t>
            </w:r>
            <w:r w:rsidRPr="00136FD7">
              <w:rPr>
                <w:rFonts w:ascii="Arial" w:hAnsi="Arial" w:cs="Arial"/>
                <w:sz w:val="20"/>
                <w:szCs w:val="20"/>
              </w:rPr>
              <w:t>(CCC#2663; 2720)</w:t>
            </w:r>
          </w:p>
          <w:p w14:paraId="7C1ABA20" w14:textId="4E4DF766" w:rsidR="00010D76" w:rsidRPr="00417D2F" w:rsidRDefault="00605F7C" w:rsidP="004B2003">
            <w:pPr>
              <w:tabs>
                <w:tab w:val="left" w:pos="1573"/>
              </w:tabs>
              <w:spacing w:line="276" w:lineRule="auto"/>
              <w:rPr>
                <w:rFonts w:ascii="Arial" w:hAnsi="Arial" w:cs="Arial"/>
                <w:color w:val="C00000"/>
                <w:sz w:val="24"/>
                <w:szCs w:val="28"/>
              </w:rPr>
            </w:pPr>
            <w:r w:rsidRPr="00C05E0C">
              <w:rPr>
                <w:rFonts w:ascii="Arial" w:hAnsi="Arial" w:cs="Arial"/>
                <w:b/>
                <w:sz w:val="24"/>
                <w:szCs w:val="28"/>
              </w:rPr>
              <w:t xml:space="preserve">Assessment Evidence: </w:t>
            </w:r>
            <w:bookmarkStart w:id="1" w:name="_Hlk24827392"/>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000872">
              <w:rPr>
                <w:rFonts w:ascii="Arial" w:hAnsi="Arial" w:cs="Arial"/>
                <w:sz w:val="24"/>
                <w:szCs w:val="28"/>
              </w:rPr>
              <w:t xml:space="preserve">understand that </w:t>
            </w:r>
            <w:bookmarkStart w:id="2" w:name="_Hlk24830190"/>
            <w:r w:rsidR="00000872">
              <w:rPr>
                <w:rFonts w:ascii="Arial" w:hAnsi="Arial" w:cs="Arial"/>
                <w:sz w:val="24"/>
                <w:szCs w:val="28"/>
              </w:rPr>
              <w:t>Advent is a special season of waiting for Christmas,</w:t>
            </w:r>
            <w:r w:rsidR="007873EE">
              <w:rPr>
                <w:rFonts w:ascii="Arial" w:hAnsi="Arial" w:cs="Arial"/>
                <w:sz w:val="24"/>
                <w:szCs w:val="28"/>
              </w:rPr>
              <w:t xml:space="preserve"> and we use things like Advent wreaths to help us wait. Christmas</w:t>
            </w:r>
            <w:r w:rsidR="00000872">
              <w:rPr>
                <w:rFonts w:ascii="Arial" w:hAnsi="Arial" w:cs="Arial"/>
                <w:sz w:val="24"/>
                <w:szCs w:val="28"/>
              </w:rPr>
              <w:t xml:space="preserve"> is when we celebrate the day Jesus </w:t>
            </w:r>
            <w:r w:rsidR="006B443D">
              <w:rPr>
                <w:rFonts w:ascii="Arial" w:hAnsi="Arial" w:cs="Arial"/>
                <w:sz w:val="24"/>
                <w:szCs w:val="28"/>
              </w:rPr>
              <w:t xml:space="preserve">(God) </w:t>
            </w:r>
            <w:r w:rsidR="00000872">
              <w:rPr>
                <w:rFonts w:ascii="Arial" w:hAnsi="Arial" w:cs="Arial"/>
                <w:sz w:val="24"/>
                <w:szCs w:val="28"/>
              </w:rPr>
              <w:t>was born in Bethlehem</w:t>
            </w:r>
            <w:r w:rsidR="006B443D">
              <w:rPr>
                <w:rFonts w:ascii="Arial" w:hAnsi="Arial" w:cs="Arial"/>
                <w:sz w:val="24"/>
                <w:szCs w:val="28"/>
              </w:rPr>
              <w:t xml:space="preserve"> to be with us</w:t>
            </w:r>
            <w:r w:rsidR="00000872">
              <w:rPr>
                <w:rFonts w:ascii="Arial" w:hAnsi="Arial" w:cs="Arial"/>
                <w:sz w:val="24"/>
                <w:szCs w:val="28"/>
              </w:rPr>
              <w:t>, and</w:t>
            </w:r>
            <w:r w:rsidR="000548D7">
              <w:rPr>
                <w:rFonts w:ascii="Arial" w:hAnsi="Arial" w:cs="Arial"/>
                <w:sz w:val="24"/>
                <w:szCs w:val="28"/>
              </w:rPr>
              <w:t xml:space="preserve"> </w:t>
            </w:r>
            <w:r w:rsidR="00000872">
              <w:rPr>
                <w:rFonts w:ascii="Arial" w:hAnsi="Arial" w:cs="Arial"/>
                <w:sz w:val="24"/>
                <w:szCs w:val="28"/>
              </w:rPr>
              <w:t xml:space="preserve">Mary is </w:t>
            </w:r>
            <w:r w:rsidR="00D94EE7">
              <w:rPr>
                <w:rFonts w:ascii="Arial" w:hAnsi="Arial" w:cs="Arial"/>
                <w:sz w:val="24"/>
                <w:szCs w:val="28"/>
              </w:rPr>
              <w:t>H</w:t>
            </w:r>
            <w:r w:rsidR="00000872">
              <w:rPr>
                <w:rFonts w:ascii="Arial" w:hAnsi="Arial" w:cs="Arial"/>
                <w:sz w:val="24"/>
                <w:szCs w:val="28"/>
              </w:rPr>
              <w:t>is mother</w:t>
            </w:r>
            <w:bookmarkEnd w:id="1"/>
            <w:bookmarkEnd w:id="2"/>
            <w:r w:rsidR="00A45B61">
              <w:rPr>
                <w:rFonts w:ascii="Arial" w:hAnsi="Arial" w:cs="Arial"/>
                <w:sz w:val="24"/>
                <w:szCs w:val="28"/>
              </w:rPr>
              <w:t xml:space="preserve">; learners will make an Advent wreath OR draw </w:t>
            </w:r>
            <w:r w:rsidR="00A64B6A">
              <w:rPr>
                <w:rFonts w:ascii="Arial" w:hAnsi="Arial" w:cs="Arial"/>
                <w:sz w:val="24"/>
                <w:szCs w:val="28"/>
              </w:rPr>
              <w:t>a picture of the Na</w:t>
            </w:r>
            <w:r w:rsidR="00A45B61">
              <w:rPr>
                <w:rFonts w:ascii="Arial" w:hAnsi="Arial" w:cs="Arial"/>
                <w:sz w:val="24"/>
                <w:szCs w:val="28"/>
              </w:rPr>
              <w:t>tivity scene.</w:t>
            </w:r>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3B765D">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56A9CD08" w14:textId="650DB796" w:rsidR="003B765D" w:rsidRPr="003B765D" w:rsidRDefault="003B765D" w:rsidP="003B765D">
      <w:pPr>
        <w:rPr>
          <w:rFonts w:ascii="Arial" w:hAnsi="Arial" w:cs="Arial"/>
          <w:i/>
          <w:sz w:val="24"/>
          <w:szCs w:val="24"/>
        </w:rPr>
      </w:pPr>
      <w:r w:rsidRPr="00605F7C">
        <w:rPr>
          <w:rFonts w:ascii="Arial" w:hAnsi="Arial" w:cs="Arial"/>
          <w:bCs/>
          <w:sz w:val="24"/>
          <w:szCs w:val="24"/>
          <w:u w:val="single"/>
        </w:rPr>
        <w:t>Circle of Grace</w:t>
      </w:r>
      <w:r w:rsidRPr="00B57C59">
        <w:rPr>
          <w:rFonts w:ascii="Arial" w:hAnsi="Arial" w:cs="Arial"/>
          <w:sz w:val="24"/>
          <w:szCs w:val="24"/>
        </w:rPr>
        <w:t>:</w:t>
      </w:r>
      <w:r w:rsidRPr="00BF3C3B">
        <w:rPr>
          <w:rFonts w:ascii="Arial" w:hAnsi="Arial" w:cs="Arial"/>
          <w:b/>
          <w:bCs/>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5A48E12A" w14:textId="77777777" w:rsidR="003B765D"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B57C59">
        <w:rPr>
          <w:rFonts w:ascii="Arial" w:hAnsi="Arial" w:cs="Arial"/>
          <w:sz w:val="24"/>
          <w:szCs w:val="24"/>
        </w:rPr>
        <w:t>:</w:t>
      </w:r>
      <w:r>
        <w:rPr>
          <w:rFonts w:ascii="Arial" w:hAnsi="Arial" w:cs="Arial"/>
          <w:sz w:val="24"/>
          <w:szCs w:val="24"/>
        </w:rPr>
        <w:t xml:space="preserve"> </w:t>
      </w:r>
    </w:p>
    <w:p w14:paraId="683CD9D1" w14:textId="38F2E2C6" w:rsidR="00605F7C" w:rsidRPr="003B765D" w:rsidRDefault="00605F7C" w:rsidP="003B765D">
      <w:pPr>
        <w:pStyle w:val="ListParagraph"/>
        <w:numPr>
          <w:ilvl w:val="0"/>
          <w:numId w:val="3"/>
        </w:numPr>
        <w:spacing w:after="0"/>
        <w:rPr>
          <w:rFonts w:ascii="Arial" w:hAnsi="Arial" w:cs="Arial"/>
          <w:sz w:val="24"/>
          <w:szCs w:val="24"/>
        </w:rPr>
      </w:pPr>
      <w:r w:rsidRPr="003B765D">
        <w:rPr>
          <w:rFonts w:ascii="Arial" w:hAnsi="Arial" w:cs="Arial"/>
          <w:sz w:val="24"/>
          <w:szCs w:val="24"/>
        </w:rPr>
        <w:t>Ask some children to help place the items on the Prayer Table.</w:t>
      </w:r>
    </w:p>
    <w:p w14:paraId="017D2782" w14:textId="758BADA8" w:rsidR="00F541D7" w:rsidRPr="00980462" w:rsidRDefault="00605F7C" w:rsidP="00605F7C">
      <w:pPr>
        <w:pStyle w:val="ListParagraph"/>
        <w:numPr>
          <w:ilvl w:val="0"/>
          <w:numId w:val="3"/>
        </w:numPr>
        <w:rPr>
          <w:rFonts w:ascii="Arial" w:hAnsi="Arial" w:cs="Arial"/>
          <w:i/>
          <w:sz w:val="24"/>
          <w:szCs w:val="24"/>
        </w:rPr>
      </w:pPr>
      <w:r>
        <w:rPr>
          <w:rFonts w:ascii="Arial" w:hAnsi="Arial" w:cs="Arial"/>
          <w:sz w:val="24"/>
          <w:szCs w:val="24"/>
        </w:rPr>
        <w:t xml:space="preserve">Read </w:t>
      </w:r>
      <w:r w:rsidR="001D6631">
        <w:rPr>
          <w:rFonts w:ascii="Arial" w:hAnsi="Arial" w:cs="Arial"/>
          <w:sz w:val="24"/>
          <w:szCs w:val="24"/>
        </w:rPr>
        <w:t>Luke 3:4-6, 15-16, and then Luke 2:1-7 (</w:t>
      </w:r>
      <w:r w:rsidR="00253080">
        <w:rPr>
          <w:rFonts w:ascii="Arial" w:hAnsi="Arial" w:cs="Arial"/>
          <w:sz w:val="24"/>
          <w:szCs w:val="24"/>
        </w:rPr>
        <w:t>“The Preaching of John the Baptist”/Waiting for the Messiah, and “T</w:t>
      </w:r>
      <w:r w:rsidR="001D6631">
        <w:rPr>
          <w:rFonts w:ascii="Arial" w:hAnsi="Arial" w:cs="Arial"/>
          <w:sz w:val="24"/>
          <w:szCs w:val="24"/>
        </w:rPr>
        <w:t>he Birth of Jesus</w:t>
      </w:r>
      <w:r w:rsidR="00253080">
        <w:rPr>
          <w:rFonts w:ascii="Arial" w:hAnsi="Arial" w:cs="Arial"/>
          <w:sz w:val="24"/>
          <w:szCs w:val="24"/>
        </w:rPr>
        <w:t>”</w:t>
      </w:r>
      <w:r w:rsidR="001D6631">
        <w:rPr>
          <w:rFonts w:ascii="Arial" w:hAnsi="Arial" w:cs="Arial"/>
          <w:sz w:val="24"/>
          <w:szCs w:val="24"/>
        </w:rPr>
        <w:t>)</w:t>
      </w:r>
      <w:r w:rsidR="003B765D">
        <w:rPr>
          <w:rFonts w:ascii="Arial" w:hAnsi="Arial" w:cs="Arial"/>
          <w:sz w:val="24"/>
          <w:szCs w:val="24"/>
        </w:rPr>
        <w:t xml:space="preserve"> – St. Mary’s Press, </w:t>
      </w:r>
      <w:r w:rsidR="003B765D">
        <w:rPr>
          <w:rFonts w:ascii="Arial" w:hAnsi="Arial" w:cs="Arial"/>
          <w:i/>
          <w:sz w:val="24"/>
          <w:szCs w:val="24"/>
        </w:rPr>
        <w:t xml:space="preserve">The Catholic Children’s Bible, </w:t>
      </w:r>
      <w:r w:rsidR="003B765D" w:rsidRPr="00253080">
        <w:rPr>
          <w:rFonts w:ascii="Arial" w:hAnsi="Arial" w:cs="Arial"/>
          <w:sz w:val="24"/>
          <w:szCs w:val="24"/>
        </w:rPr>
        <w:t>p.</w:t>
      </w:r>
      <w:r w:rsidR="00253080">
        <w:rPr>
          <w:rFonts w:ascii="Arial" w:hAnsi="Arial" w:cs="Arial"/>
          <w:i/>
          <w:sz w:val="24"/>
          <w:szCs w:val="24"/>
        </w:rPr>
        <w:t xml:space="preserve"> </w:t>
      </w:r>
      <w:r w:rsidR="00253080">
        <w:rPr>
          <w:rFonts w:ascii="Arial" w:hAnsi="Arial" w:cs="Arial"/>
          <w:sz w:val="24"/>
          <w:szCs w:val="24"/>
        </w:rPr>
        <w:t>1580; 1576</w:t>
      </w:r>
    </w:p>
    <w:p w14:paraId="33E8C2C5" w14:textId="30FDAA91" w:rsidR="00980462" w:rsidRPr="001C693E" w:rsidRDefault="000548D7" w:rsidP="00605F7C">
      <w:pPr>
        <w:pStyle w:val="ListParagraph"/>
        <w:numPr>
          <w:ilvl w:val="0"/>
          <w:numId w:val="3"/>
        </w:numPr>
        <w:rPr>
          <w:rFonts w:ascii="Arial" w:hAnsi="Arial" w:cs="Arial"/>
          <w:i/>
          <w:sz w:val="24"/>
          <w:szCs w:val="24"/>
        </w:rPr>
      </w:pPr>
      <w:r w:rsidRPr="000548D7">
        <w:rPr>
          <w:rFonts w:ascii="Arial" w:hAnsi="Arial" w:cs="Arial"/>
          <w:i/>
          <w:iCs/>
          <w:sz w:val="24"/>
          <w:szCs w:val="24"/>
        </w:rPr>
        <w:t xml:space="preserve">Who can tell me why Christmas is important? </w:t>
      </w:r>
      <w:r w:rsidRPr="000548D7">
        <w:rPr>
          <w:rFonts w:ascii="Arial" w:hAnsi="Arial" w:cs="Arial"/>
          <w:sz w:val="24"/>
          <w:szCs w:val="24"/>
        </w:rPr>
        <w:t>(</w:t>
      </w:r>
      <w:proofErr w:type="spellStart"/>
      <w:r w:rsidR="00484E9D">
        <w:rPr>
          <w:rFonts w:ascii="Arial" w:hAnsi="Arial" w:cs="Arial"/>
          <w:sz w:val="24"/>
          <w:szCs w:val="24"/>
        </w:rPr>
        <w:t>Possilbe</w:t>
      </w:r>
      <w:proofErr w:type="spellEnd"/>
      <w:r w:rsidR="00484E9D">
        <w:rPr>
          <w:rFonts w:ascii="Arial" w:hAnsi="Arial" w:cs="Arial"/>
          <w:sz w:val="24"/>
          <w:szCs w:val="24"/>
        </w:rPr>
        <w:t xml:space="preserve"> </w:t>
      </w:r>
      <w:r w:rsidRPr="000548D7">
        <w:rPr>
          <w:rFonts w:ascii="Arial" w:hAnsi="Arial" w:cs="Arial"/>
          <w:sz w:val="24"/>
          <w:szCs w:val="24"/>
        </w:rPr>
        <w:t>Answer:</w:t>
      </w:r>
      <w:r w:rsidRPr="000548D7">
        <w:rPr>
          <w:rFonts w:ascii="Arial" w:hAnsi="Arial" w:cs="Arial"/>
          <w:i/>
          <w:iCs/>
          <w:sz w:val="24"/>
          <w:szCs w:val="24"/>
        </w:rPr>
        <w:t xml:space="preserve"> Because it’s Jesus’s birthday</w:t>
      </w:r>
      <w:r>
        <w:rPr>
          <w:rFonts w:ascii="Arial" w:hAnsi="Arial" w:cs="Arial"/>
          <w:i/>
          <w:iCs/>
          <w:sz w:val="24"/>
          <w:szCs w:val="24"/>
        </w:rPr>
        <w:t xml:space="preserve"> / the day Jesus was born</w:t>
      </w:r>
      <w:r w:rsidRPr="000548D7">
        <w:rPr>
          <w:rFonts w:ascii="Arial" w:hAnsi="Arial" w:cs="Arial"/>
          <w:i/>
          <w:iCs/>
          <w:sz w:val="24"/>
          <w:szCs w:val="24"/>
        </w:rPr>
        <w:t>.</w:t>
      </w:r>
      <w:r>
        <w:rPr>
          <w:rFonts w:ascii="Arial" w:hAnsi="Arial" w:cs="Arial"/>
          <w:sz w:val="24"/>
          <w:szCs w:val="24"/>
        </w:rPr>
        <w:t xml:space="preserve">) </w:t>
      </w:r>
      <w:r>
        <w:rPr>
          <w:rFonts w:ascii="Arial" w:hAnsi="Arial" w:cs="Arial"/>
          <w:i/>
          <w:iCs/>
          <w:sz w:val="24"/>
          <w:szCs w:val="24"/>
        </w:rPr>
        <w:t xml:space="preserve">And can anyone tell me what the </w:t>
      </w:r>
      <w:r w:rsidR="004D77AC">
        <w:rPr>
          <w:rFonts w:ascii="Arial" w:hAnsi="Arial" w:cs="Arial"/>
          <w:i/>
          <w:iCs/>
          <w:sz w:val="24"/>
          <w:szCs w:val="24"/>
        </w:rPr>
        <w:t>season</w:t>
      </w:r>
      <w:r>
        <w:rPr>
          <w:rFonts w:ascii="Arial" w:hAnsi="Arial" w:cs="Arial"/>
          <w:i/>
          <w:iCs/>
          <w:sz w:val="24"/>
          <w:szCs w:val="24"/>
        </w:rPr>
        <w:t xml:space="preserve"> of waiting for Christmas </w:t>
      </w:r>
      <w:r w:rsidR="004D77AC">
        <w:rPr>
          <w:rFonts w:ascii="Arial" w:hAnsi="Arial" w:cs="Arial"/>
          <w:i/>
          <w:iCs/>
          <w:sz w:val="24"/>
          <w:szCs w:val="24"/>
        </w:rPr>
        <w:t>is</w:t>
      </w:r>
      <w:r>
        <w:rPr>
          <w:rFonts w:ascii="Arial" w:hAnsi="Arial" w:cs="Arial"/>
          <w:i/>
          <w:iCs/>
          <w:sz w:val="24"/>
          <w:szCs w:val="24"/>
        </w:rPr>
        <w:t xml:space="preserve"> called? </w:t>
      </w:r>
      <w:r>
        <w:rPr>
          <w:rFonts w:ascii="Arial" w:hAnsi="Arial" w:cs="Arial"/>
          <w:sz w:val="24"/>
          <w:szCs w:val="24"/>
        </w:rPr>
        <w:t xml:space="preserve">(Answer: Advent!) </w:t>
      </w:r>
      <w:r>
        <w:rPr>
          <w:rFonts w:ascii="Arial" w:hAnsi="Arial" w:cs="Arial"/>
          <w:i/>
          <w:iCs/>
          <w:sz w:val="24"/>
          <w:szCs w:val="24"/>
        </w:rPr>
        <w:t xml:space="preserve">Let’s say a prayer that God will help us understand why Advent and Christmas are so special. </w:t>
      </w:r>
    </w:p>
    <w:p w14:paraId="29EF9AB3" w14:textId="77777777" w:rsidR="001C693E" w:rsidRPr="000548D7" w:rsidRDefault="001C693E" w:rsidP="001C693E">
      <w:pPr>
        <w:pStyle w:val="ListParagraph"/>
        <w:ind w:left="360"/>
        <w:rPr>
          <w:rFonts w:ascii="Arial" w:hAnsi="Arial" w:cs="Arial"/>
          <w:i/>
          <w:sz w:val="24"/>
          <w:szCs w:val="24"/>
        </w:rPr>
      </w:pPr>
    </w:p>
    <w:p w14:paraId="65C463BF" w14:textId="438F6FAB" w:rsidR="004F2C7A" w:rsidRDefault="00605F7C" w:rsidP="00010D76">
      <w:pPr>
        <w:spacing w:after="0"/>
        <w:rPr>
          <w:rFonts w:ascii="Arial" w:hAnsi="Arial" w:cs="Arial"/>
          <w:sz w:val="24"/>
          <w:szCs w:val="24"/>
        </w:rPr>
      </w:pPr>
      <w:r w:rsidRPr="00605F7C">
        <w:rPr>
          <w:rFonts w:ascii="Arial" w:hAnsi="Arial" w:cs="Arial"/>
          <w:bCs/>
          <w:sz w:val="24"/>
          <w:szCs w:val="24"/>
          <w:u w:val="single"/>
        </w:rPr>
        <w:lastRenderedPageBreak/>
        <w:t>Opening Prayer</w:t>
      </w:r>
      <w:r w:rsidRPr="00B57C59">
        <w:rPr>
          <w:rFonts w:ascii="Arial" w:hAnsi="Arial" w:cs="Arial"/>
          <w:sz w:val="24"/>
          <w:szCs w:val="24"/>
        </w:rPr>
        <w:t>:</w:t>
      </w:r>
      <w:r w:rsidRPr="00BF3C3B">
        <w:rPr>
          <w:rFonts w:ascii="Arial" w:hAnsi="Arial" w:cs="Arial"/>
          <w:sz w:val="24"/>
          <w:szCs w:val="24"/>
        </w:rPr>
        <w:t xml:space="preserve"> </w:t>
      </w:r>
      <w:r w:rsidR="004F2C7A">
        <w:rPr>
          <w:rFonts w:ascii="Arial" w:hAnsi="Arial" w:cs="Arial"/>
          <w:sz w:val="24"/>
          <w:szCs w:val="24"/>
        </w:rPr>
        <w:t>(</w:t>
      </w:r>
      <w:r w:rsidR="00E24D9D">
        <w:rPr>
          <w:rFonts w:ascii="Arial" w:hAnsi="Arial" w:cs="Arial"/>
          <w:sz w:val="24"/>
          <w:szCs w:val="24"/>
        </w:rPr>
        <w:t>Luke 2:9-11</w:t>
      </w:r>
      <w:proofErr w:type="gramStart"/>
      <w:r w:rsidR="00E24D9D">
        <w:rPr>
          <w:rFonts w:ascii="Arial" w:hAnsi="Arial" w:cs="Arial"/>
          <w:sz w:val="24"/>
          <w:szCs w:val="24"/>
        </w:rPr>
        <w:t>,14</w:t>
      </w:r>
      <w:proofErr w:type="gramEnd"/>
      <w:r w:rsidR="004F2C7A">
        <w:rPr>
          <w:rFonts w:ascii="Arial" w:hAnsi="Arial" w:cs="Arial"/>
          <w:sz w:val="24"/>
          <w:szCs w:val="24"/>
        </w:rPr>
        <w:t>) Invite the children to pray by watching as you pray:</w:t>
      </w:r>
    </w:p>
    <w:p w14:paraId="7204F075" w14:textId="0CFEE65D" w:rsidR="004F2C7A" w:rsidRPr="00EB561A" w:rsidRDefault="004F2C7A" w:rsidP="001358EF">
      <w:pPr>
        <w:pStyle w:val="ListParagraph"/>
        <w:numPr>
          <w:ilvl w:val="0"/>
          <w:numId w:val="18"/>
        </w:numPr>
        <w:spacing w:after="0"/>
        <w:rPr>
          <w:rFonts w:ascii="Arial" w:hAnsi="Arial" w:cs="Arial"/>
          <w:sz w:val="24"/>
          <w:szCs w:val="24"/>
        </w:rPr>
      </w:pPr>
      <w:r w:rsidRPr="00EB561A">
        <w:rPr>
          <w:rFonts w:ascii="Arial" w:hAnsi="Arial" w:cs="Arial"/>
          <w:sz w:val="24"/>
          <w:szCs w:val="24"/>
        </w:rPr>
        <w:t xml:space="preserve">Demonstrate: </w:t>
      </w:r>
      <w:r w:rsidR="00EB561A" w:rsidRPr="00EB561A">
        <w:rPr>
          <w:rFonts w:ascii="Arial" w:hAnsi="Arial" w:cs="Arial"/>
          <w:i/>
          <w:iCs/>
          <w:sz w:val="24"/>
          <w:szCs w:val="24"/>
        </w:rPr>
        <w:t>T</w:t>
      </w:r>
      <w:r w:rsidR="00E24D9D" w:rsidRPr="00EB561A">
        <w:rPr>
          <w:rFonts w:ascii="Arial" w:hAnsi="Arial" w:cs="Arial"/>
          <w:i/>
          <w:iCs/>
          <w:sz w:val="24"/>
          <w:szCs w:val="24"/>
        </w:rPr>
        <w:t xml:space="preserve">he </w:t>
      </w:r>
      <w:r w:rsidR="00E24D9D" w:rsidRPr="00EB561A">
        <w:rPr>
          <w:rFonts w:ascii="Arial" w:hAnsi="Arial" w:cs="Arial"/>
          <w:i/>
          <w:iCs/>
          <w:sz w:val="24"/>
          <w:szCs w:val="24"/>
          <w:u w:val="single"/>
        </w:rPr>
        <w:t>angel</w:t>
      </w:r>
      <w:r w:rsidR="00E24D9D" w:rsidRPr="00EB561A">
        <w:rPr>
          <w:rFonts w:ascii="Arial" w:hAnsi="Arial" w:cs="Arial"/>
          <w:i/>
          <w:iCs/>
          <w:sz w:val="24"/>
          <w:szCs w:val="24"/>
        </w:rPr>
        <w:t xml:space="preserve"> said to them</w:t>
      </w:r>
      <w:r w:rsidR="00EB561A" w:rsidRPr="00EB561A">
        <w:rPr>
          <w:rFonts w:ascii="Arial" w:hAnsi="Arial" w:cs="Arial"/>
          <w:i/>
          <w:iCs/>
          <w:sz w:val="24"/>
          <w:szCs w:val="24"/>
        </w:rPr>
        <w:t xml:space="preserve"> </w:t>
      </w:r>
      <w:r w:rsidR="00EB561A" w:rsidRPr="00EB561A">
        <w:rPr>
          <w:rFonts w:ascii="Arial" w:hAnsi="Arial" w:cs="Arial"/>
          <w:sz w:val="24"/>
          <w:szCs w:val="24"/>
        </w:rPr>
        <w:t>[fan hands at shoulders for wings]</w:t>
      </w:r>
      <w:r w:rsidR="00E24D9D" w:rsidRPr="00EB561A">
        <w:rPr>
          <w:rFonts w:ascii="Arial" w:hAnsi="Arial" w:cs="Arial"/>
          <w:i/>
          <w:iCs/>
          <w:sz w:val="24"/>
          <w:szCs w:val="24"/>
        </w:rPr>
        <w:t xml:space="preserve">, “Don’t be afraid! I am here with good </w:t>
      </w:r>
      <w:r w:rsidR="00E24D9D" w:rsidRPr="00EB561A">
        <w:rPr>
          <w:rFonts w:ascii="Arial" w:hAnsi="Arial" w:cs="Arial"/>
          <w:i/>
          <w:iCs/>
          <w:sz w:val="24"/>
          <w:szCs w:val="24"/>
          <w:u w:val="single"/>
        </w:rPr>
        <w:t>news</w:t>
      </w:r>
      <w:r w:rsidR="00E24D9D" w:rsidRPr="00EB561A">
        <w:rPr>
          <w:rFonts w:ascii="Arial" w:hAnsi="Arial" w:cs="Arial"/>
          <w:i/>
          <w:iCs/>
          <w:sz w:val="24"/>
          <w:szCs w:val="24"/>
        </w:rPr>
        <w:t xml:space="preserve"> for you </w:t>
      </w:r>
      <w:r w:rsidR="00E24D9D" w:rsidRPr="00EB561A">
        <w:rPr>
          <w:rFonts w:ascii="Arial" w:hAnsi="Arial" w:cs="Arial"/>
          <w:sz w:val="24"/>
          <w:szCs w:val="24"/>
        </w:rPr>
        <w:t>[hands to mouth as if to shout],</w:t>
      </w:r>
      <w:r w:rsidR="00E24D9D" w:rsidRPr="00EB561A">
        <w:rPr>
          <w:rFonts w:ascii="Arial" w:hAnsi="Arial" w:cs="Arial"/>
          <w:i/>
          <w:iCs/>
          <w:sz w:val="24"/>
          <w:szCs w:val="24"/>
        </w:rPr>
        <w:t xml:space="preserve"> which will bring great </w:t>
      </w:r>
      <w:r w:rsidR="00E24D9D" w:rsidRPr="00EB561A">
        <w:rPr>
          <w:rFonts w:ascii="Arial" w:hAnsi="Arial" w:cs="Arial"/>
          <w:i/>
          <w:iCs/>
          <w:sz w:val="24"/>
          <w:szCs w:val="24"/>
          <w:u w:val="single"/>
        </w:rPr>
        <w:t>joy</w:t>
      </w:r>
      <w:r w:rsidR="00E24D9D" w:rsidRPr="00EB561A">
        <w:rPr>
          <w:rFonts w:ascii="Arial" w:hAnsi="Arial" w:cs="Arial"/>
          <w:i/>
          <w:iCs/>
          <w:sz w:val="24"/>
          <w:szCs w:val="24"/>
        </w:rPr>
        <w:t xml:space="preserve"> to all the people </w:t>
      </w:r>
      <w:r w:rsidR="00E24D9D" w:rsidRPr="00EB561A">
        <w:rPr>
          <w:rFonts w:ascii="Arial" w:hAnsi="Arial" w:cs="Arial"/>
          <w:sz w:val="24"/>
          <w:szCs w:val="24"/>
        </w:rPr>
        <w:t>[stretch arms up wide].</w:t>
      </w:r>
      <w:r w:rsidR="00E24D9D" w:rsidRPr="00EB561A">
        <w:rPr>
          <w:rFonts w:ascii="Arial" w:hAnsi="Arial" w:cs="Arial"/>
          <w:i/>
          <w:iCs/>
          <w:sz w:val="24"/>
          <w:szCs w:val="24"/>
        </w:rPr>
        <w:t xml:space="preserve"> This very day in David’s town</w:t>
      </w:r>
      <w:r w:rsidR="00EE5C5A" w:rsidRPr="00EB561A">
        <w:rPr>
          <w:rFonts w:ascii="Arial" w:hAnsi="Arial" w:cs="Arial"/>
          <w:sz w:val="24"/>
          <w:szCs w:val="24"/>
        </w:rPr>
        <w:t xml:space="preserve"> </w:t>
      </w:r>
      <w:r w:rsidR="00EE5C5A" w:rsidRPr="00EB561A">
        <w:rPr>
          <w:rFonts w:ascii="Arial" w:hAnsi="Arial" w:cs="Arial"/>
          <w:i/>
          <w:iCs/>
          <w:sz w:val="24"/>
          <w:szCs w:val="24"/>
        </w:rPr>
        <w:t xml:space="preserve">your </w:t>
      </w:r>
      <w:r w:rsidR="00EE5C5A" w:rsidRPr="00EB561A">
        <w:rPr>
          <w:rFonts w:ascii="Arial" w:hAnsi="Arial" w:cs="Arial"/>
          <w:i/>
          <w:iCs/>
          <w:sz w:val="24"/>
          <w:szCs w:val="24"/>
          <w:u w:val="single"/>
        </w:rPr>
        <w:t>Savior</w:t>
      </w:r>
      <w:r w:rsidR="00EE5C5A" w:rsidRPr="00EB561A">
        <w:rPr>
          <w:rFonts w:ascii="Arial" w:hAnsi="Arial" w:cs="Arial"/>
          <w:i/>
          <w:iCs/>
          <w:sz w:val="24"/>
          <w:szCs w:val="24"/>
        </w:rPr>
        <w:t xml:space="preserve"> was born</w:t>
      </w:r>
      <w:r w:rsidR="00EE5C5A" w:rsidRPr="00EB561A">
        <w:rPr>
          <w:rFonts w:ascii="Arial" w:hAnsi="Arial" w:cs="Arial"/>
          <w:sz w:val="24"/>
          <w:szCs w:val="24"/>
        </w:rPr>
        <w:t xml:space="preserve"> [surprised face / hands to cheeks]</w:t>
      </w:r>
      <w:r w:rsidR="00EE5C5A" w:rsidRPr="00EB561A">
        <w:rPr>
          <w:rFonts w:ascii="Arial" w:hAnsi="Arial" w:cs="Arial"/>
          <w:i/>
          <w:iCs/>
          <w:sz w:val="24"/>
          <w:szCs w:val="24"/>
        </w:rPr>
        <w:t xml:space="preserve"> – </w:t>
      </w:r>
      <w:r w:rsidR="00EE5C5A" w:rsidRPr="00EB561A">
        <w:rPr>
          <w:rFonts w:ascii="Arial" w:hAnsi="Arial" w:cs="Arial"/>
          <w:i/>
          <w:iCs/>
          <w:sz w:val="24"/>
          <w:szCs w:val="24"/>
          <w:u w:val="single"/>
        </w:rPr>
        <w:t>Christ the Lord</w:t>
      </w:r>
      <w:r w:rsidR="00EE5C5A" w:rsidRPr="00EB561A">
        <w:rPr>
          <w:rFonts w:ascii="Arial" w:hAnsi="Arial" w:cs="Arial"/>
          <w:i/>
          <w:iCs/>
          <w:sz w:val="24"/>
          <w:szCs w:val="24"/>
        </w:rPr>
        <w:t xml:space="preserve"> </w:t>
      </w:r>
      <w:r w:rsidR="00EE5C5A" w:rsidRPr="00EB561A">
        <w:rPr>
          <w:rFonts w:ascii="Arial" w:hAnsi="Arial" w:cs="Arial"/>
          <w:sz w:val="24"/>
          <w:szCs w:val="24"/>
        </w:rPr>
        <w:t>[stretch arms up wide]</w:t>
      </w:r>
      <w:r w:rsidR="00EE5C5A" w:rsidRPr="00EB561A">
        <w:rPr>
          <w:rFonts w:ascii="Arial" w:hAnsi="Arial" w:cs="Arial"/>
          <w:i/>
          <w:iCs/>
          <w:sz w:val="24"/>
          <w:szCs w:val="24"/>
        </w:rPr>
        <w:t>!</w:t>
      </w:r>
      <w:r w:rsidRPr="00EB561A">
        <w:rPr>
          <w:rFonts w:ascii="Arial" w:hAnsi="Arial" w:cs="Arial"/>
          <w:i/>
          <w:iCs/>
          <w:sz w:val="24"/>
          <w:szCs w:val="24"/>
        </w:rPr>
        <w:t xml:space="preserve"> </w:t>
      </w:r>
    </w:p>
    <w:p w14:paraId="6DBD1FB4" w14:textId="772B22A1" w:rsidR="00010D76" w:rsidRPr="00417D2F" w:rsidRDefault="004F2C7A" w:rsidP="00417D2F">
      <w:pPr>
        <w:pStyle w:val="ListParagraph"/>
        <w:numPr>
          <w:ilvl w:val="0"/>
          <w:numId w:val="18"/>
        </w:numPr>
        <w:rPr>
          <w:rFonts w:ascii="Arial" w:hAnsi="Arial" w:cs="Arial"/>
          <w:sz w:val="24"/>
          <w:szCs w:val="24"/>
        </w:rPr>
      </w:pPr>
      <w:r w:rsidRPr="004F2C7A">
        <w:rPr>
          <w:rFonts w:ascii="Arial" w:hAnsi="Arial" w:cs="Arial"/>
          <w:sz w:val="24"/>
          <w:szCs w:val="24"/>
        </w:rPr>
        <w:t>Invite the children to copy just the gestures as you pray again. Next, invite the children to pray with you the words and the gestures together.</w:t>
      </w:r>
    </w:p>
    <w:p w14:paraId="208F580F" w14:textId="77777777" w:rsidR="00484E9D" w:rsidRDefault="00484E9D" w:rsidP="00484E9D">
      <w:pPr>
        <w:spacing w:after="0" w:line="240" w:lineRule="auto"/>
        <w:rPr>
          <w:rFonts w:ascii="Arial" w:hAnsi="Arial" w:cs="Arial"/>
          <w:sz w:val="24"/>
          <w:szCs w:val="24"/>
        </w:rPr>
      </w:pPr>
      <w:r w:rsidRPr="00484E9D">
        <w:rPr>
          <w:rFonts w:ascii="Arial" w:hAnsi="Arial" w:cs="Arial"/>
          <w:sz w:val="24"/>
          <w:szCs w:val="24"/>
          <w:u w:val="single"/>
        </w:rPr>
        <w:t>Essential Question</w:t>
      </w:r>
      <w:r w:rsidRPr="00484E9D">
        <w:rPr>
          <w:rFonts w:ascii="Arial" w:hAnsi="Arial" w:cs="Arial"/>
          <w:sz w:val="24"/>
          <w:szCs w:val="24"/>
        </w:rPr>
        <w:t xml:space="preserve">: </w:t>
      </w:r>
    </w:p>
    <w:p w14:paraId="77C37590" w14:textId="4CD0F874" w:rsidR="00484E9D" w:rsidRPr="00484E9D" w:rsidRDefault="00484E9D" w:rsidP="00484E9D">
      <w:pPr>
        <w:pStyle w:val="ListParagraph"/>
        <w:numPr>
          <w:ilvl w:val="0"/>
          <w:numId w:val="26"/>
        </w:numPr>
        <w:rPr>
          <w:rFonts w:ascii="Arial" w:hAnsi="Arial" w:cs="Arial"/>
          <w:sz w:val="24"/>
          <w:szCs w:val="24"/>
        </w:rPr>
      </w:pPr>
      <w:r>
        <w:rPr>
          <w:rFonts w:ascii="Arial" w:hAnsi="Arial" w:cs="Arial"/>
          <w:iCs/>
          <w:sz w:val="24"/>
          <w:szCs w:val="24"/>
        </w:rPr>
        <w:t xml:space="preserve">Point to the posted EQ and read aloud: </w:t>
      </w:r>
      <w:r w:rsidRPr="00484E9D">
        <w:rPr>
          <w:rFonts w:ascii="Arial" w:hAnsi="Arial" w:cs="Arial"/>
          <w:i/>
          <w:iCs/>
          <w:sz w:val="24"/>
          <w:szCs w:val="24"/>
        </w:rPr>
        <w:t>Why do we celebrate Advent and Christmas?</w:t>
      </w:r>
    </w:p>
    <w:p w14:paraId="7278025C" w14:textId="14818EAC" w:rsidR="00F541D7" w:rsidRDefault="00484E9D" w:rsidP="00F541D7">
      <w:pPr>
        <w:spacing w:after="0"/>
        <w:rPr>
          <w:rFonts w:ascii="Arial" w:hAnsi="Arial" w:cs="Arial"/>
          <w:b/>
          <w:bCs/>
          <w:sz w:val="24"/>
          <w:szCs w:val="24"/>
        </w:rPr>
      </w:pPr>
      <w:r>
        <w:rPr>
          <w:rFonts w:ascii="Arial" w:hAnsi="Arial" w:cs="Arial"/>
          <w:bCs/>
          <w:sz w:val="24"/>
          <w:szCs w:val="24"/>
          <w:u w:val="single"/>
        </w:rPr>
        <w:t xml:space="preserve">Engage/ </w:t>
      </w:r>
      <w:r w:rsidR="00605F7C" w:rsidRPr="00605F7C">
        <w:rPr>
          <w:rFonts w:ascii="Arial" w:hAnsi="Arial" w:cs="Arial"/>
          <w:bCs/>
          <w:sz w:val="24"/>
          <w:szCs w:val="24"/>
          <w:u w:val="single"/>
        </w:rPr>
        <w:t>Explore (Connect Topic to Personal Lives)</w:t>
      </w:r>
      <w:r w:rsidR="00605F7C" w:rsidRPr="00B57C59">
        <w:rPr>
          <w:rFonts w:ascii="Arial" w:hAnsi="Arial" w:cs="Arial"/>
          <w:bCs/>
          <w:sz w:val="24"/>
          <w:szCs w:val="24"/>
        </w:rPr>
        <w:t>:</w:t>
      </w:r>
    </w:p>
    <w:p w14:paraId="0F81C2C0" w14:textId="221B6581" w:rsidR="00FA6902" w:rsidRPr="00E73CC9" w:rsidRDefault="00FA6902" w:rsidP="00FA6902">
      <w:pPr>
        <w:pStyle w:val="ListParagraph"/>
        <w:numPr>
          <w:ilvl w:val="0"/>
          <w:numId w:val="19"/>
        </w:numPr>
        <w:spacing w:after="0"/>
        <w:rPr>
          <w:rFonts w:ascii="Arial" w:hAnsi="Arial" w:cs="Arial"/>
          <w:sz w:val="24"/>
          <w:szCs w:val="24"/>
        </w:rPr>
      </w:pPr>
      <w:r>
        <w:rPr>
          <w:rFonts w:ascii="Arial" w:hAnsi="Arial" w:cs="Arial"/>
          <w:i/>
          <w:iCs/>
          <w:sz w:val="24"/>
          <w:szCs w:val="24"/>
        </w:rPr>
        <w:t xml:space="preserve">We learned last time that </w:t>
      </w:r>
      <w:r w:rsidR="00465F78">
        <w:rPr>
          <w:rFonts w:ascii="Arial" w:hAnsi="Arial" w:cs="Arial"/>
          <w:i/>
          <w:iCs/>
          <w:sz w:val="24"/>
          <w:szCs w:val="24"/>
        </w:rPr>
        <w:t xml:space="preserve">Jesus Christ is </w:t>
      </w:r>
      <w:r w:rsidR="00246843">
        <w:rPr>
          <w:rFonts w:ascii="Arial" w:hAnsi="Arial" w:cs="Arial"/>
          <w:i/>
          <w:iCs/>
          <w:sz w:val="24"/>
          <w:szCs w:val="24"/>
        </w:rPr>
        <w:t>God’s Son, and that He loves everyone</w:t>
      </w:r>
      <w:r>
        <w:rPr>
          <w:rFonts w:ascii="Arial" w:hAnsi="Arial" w:cs="Arial"/>
          <w:i/>
          <w:iCs/>
          <w:sz w:val="24"/>
          <w:szCs w:val="24"/>
        </w:rPr>
        <w:t xml:space="preserve">. How do we know that </w:t>
      </w:r>
      <w:r w:rsidR="00246843">
        <w:rPr>
          <w:rFonts w:ascii="Arial" w:hAnsi="Arial" w:cs="Arial"/>
          <w:i/>
          <w:iCs/>
          <w:sz w:val="24"/>
          <w:szCs w:val="24"/>
        </w:rPr>
        <w:t>Jesus loves us</w:t>
      </w:r>
      <w:r>
        <w:rPr>
          <w:rFonts w:ascii="Arial" w:hAnsi="Arial" w:cs="Arial"/>
          <w:i/>
          <w:iCs/>
          <w:sz w:val="24"/>
          <w:szCs w:val="24"/>
        </w:rPr>
        <w:t>?</w:t>
      </w:r>
      <w:r w:rsidR="00246843">
        <w:rPr>
          <w:rFonts w:ascii="Arial" w:hAnsi="Arial" w:cs="Arial"/>
          <w:i/>
          <w:iCs/>
          <w:sz w:val="24"/>
          <w:szCs w:val="24"/>
        </w:rPr>
        <w:t xml:space="preserve"> </w:t>
      </w:r>
    </w:p>
    <w:p w14:paraId="7DFB8E20" w14:textId="4023E06B" w:rsidR="00963ADC" w:rsidRDefault="00963ADC" w:rsidP="00963ADC">
      <w:pPr>
        <w:pStyle w:val="ListParagraph"/>
        <w:numPr>
          <w:ilvl w:val="0"/>
          <w:numId w:val="19"/>
        </w:numPr>
        <w:rPr>
          <w:rFonts w:ascii="Arial" w:hAnsi="Arial" w:cs="Arial"/>
          <w:sz w:val="24"/>
          <w:szCs w:val="24"/>
        </w:rPr>
      </w:pPr>
      <w:r w:rsidRPr="00963ADC">
        <w:rPr>
          <w:rFonts w:ascii="Arial" w:hAnsi="Arial" w:cs="Arial"/>
          <w:i/>
          <w:iCs/>
          <w:sz w:val="24"/>
          <w:szCs w:val="24"/>
        </w:rPr>
        <w:t>Do you know what your name means?</w:t>
      </w:r>
      <w:r w:rsidRPr="00963ADC">
        <w:rPr>
          <w:rFonts w:ascii="Arial" w:hAnsi="Arial" w:cs="Arial"/>
          <w:sz w:val="24"/>
          <w:szCs w:val="24"/>
        </w:rPr>
        <w:t xml:space="preserve"> Read Matthew 1:2</w:t>
      </w:r>
      <w:r>
        <w:rPr>
          <w:rFonts w:ascii="Arial" w:hAnsi="Arial" w:cs="Arial"/>
          <w:sz w:val="24"/>
          <w:szCs w:val="24"/>
        </w:rPr>
        <w:t xml:space="preserve"> -</w:t>
      </w:r>
      <w:r w:rsidRPr="00963ADC">
        <w:rPr>
          <w:rFonts w:ascii="Arial" w:hAnsi="Arial" w:cs="Arial"/>
          <w:sz w:val="24"/>
          <w:szCs w:val="24"/>
        </w:rPr>
        <w:t xml:space="preserve"> “Behold, Mary shall be with child and bear a son, and they shall name him Emmanuel</w:t>
      </w:r>
      <w:r>
        <w:rPr>
          <w:rFonts w:ascii="Arial" w:hAnsi="Arial" w:cs="Arial"/>
          <w:sz w:val="24"/>
          <w:szCs w:val="24"/>
        </w:rPr>
        <w:t>.</w:t>
      </w:r>
      <w:r w:rsidRPr="00963ADC">
        <w:rPr>
          <w:rFonts w:ascii="Arial" w:hAnsi="Arial" w:cs="Arial"/>
          <w:sz w:val="24"/>
          <w:szCs w:val="24"/>
        </w:rPr>
        <w:t xml:space="preserve">” </w:t>
      </w:r>
      <w:r w:rsidRPr="00963ADC">
        <w:rPr>
          <w:rFonts w:ascii="Arial" w:hAnsi="Arial" w:cs="Arial"/>
          <w:i/>
          <w:iCs/>
          <w:sz w:val="24"/>
          <w:szCs w:val="24"/>
        </w:rPr>
        <w:t>Emmanuel means “God is with us</w:t>
      </w:r>
      <w:r>
        <w:rPr>
          <w:rFonts w:ascii="Arial" w:hAnsi="Arial" w:cs="Arial"/>
          <w:i/>
          <w:iCs/>
          <w:sz w:val="24"/>
          <w:szCs w:val="24"/>
        </w:rPr>
        <w:t>”</w:t>
      </w:r>
      <w:r w:rsidRPr="00963ADC">
        <w:rPr>
          <w:rFonts w:ascii="Arial" w:hAnsi="Arial" w:cs="Arial"/>
          <w:i/>
          <w:iCs/>
          <w:sz w:val="24"/>
          <w:szCs w:val="24"/>
        </w:rPr>
        <w:t xml:space="preserve"> and </w:t>
      </w:r>
      <w:r>
        <w:rPr>
          <w:rFonts w:ascii="Arial" w:hAnsi="Arial" w:cs="Arial"/>
          <w:i/>
          <w:iCs/>
          <w:sz w:val="24"/>
          <w:szCs w:val="24"/>
        </w:rPr>
        <w:t xml:space="preserve">shows us that </w:t>
      </w:r>
      <w:r w:rsidRPr="00963ADC">
        <w:rPr>
          <w:rFonts w:ascii="Arial" w:hAnsi="Arial" w:cs="Arial"/>
          <w:i/>
          <w:iCs/>
          <w:sz w:val="24"/>
          <w:szCs w:val="24"/>
        </w:rPr>
        <w:t xml:space="preserve">Jesus is God who </w:t>
      </w:r>
      <w:r>
        <w:rPr>
          <w:rFonts w:ascii="Arial" w:hAnsi="Arial" w:cs="Arial"/>
          <w:i/>
          <w:iCs/>
          <w:sz w:val="24"/>
          <w:szCs w:val="24"/>
        </w:rPr>
        <w:t>became</w:t>
      </w:r>
      <w:r w:rsidRPr="00963ADC">
        <w:rPr>
          <w:rFonts w:ascii="Arial" w:hAnsi="Arial" w:cs="Arial"/>
          <w:i/>
          <w:iCs/>
          <w:sz w:val="24"/>
          <w:szCs w:val="24"/>
        </w:rPr>
        <w:t xml:space="preserve"> human</w:t>
      </w:r>
      <w:r>
        <w:rPr>
          <w:rFonts w:ascii="Arial" w:hAnsi="Arial" w:cs="Arial"/>
          <w:i/>
          <w:iCs/>
          <w:sz w:val="24"/>
          <w:szCs w:val="24"/>
        </w:rPr>
        <w:t xml:space="preserve"> to be with us</w:t>
      </w:r>
      <w:r w:rsidRPr="00963ADC">
        <w:rPr>
          <w:rFonts w:ascii="Arial" w:hAnsi="Arial" w:cs="Arial"/>
          <w:i/>
          <w:iCs/>
          <w:sz w:val="24"/>
          <w:szCs w:val="24"/>
        </w:rPr>
        <w:t>.</w:t>
      </w:r>
      <w:r w:rsidRPr="00963ADC">
        <w:rPr>
          <w:rFonts w:ascii="Arial" w:hAnsi="Arial" w:cs="Arial"/>
          <w:sz w:val="24"/>
          <w:szCs w:val="24"/>
        </w:rPr>
        <w:t xml:space="preserve"> </w:t>
      </w:r>
    </w:p>
    <w:p w14:paraId="36231DF9" w14:textId="18BE748D" w:rsidR="00963ADC" w:rsidRPr="00963ADC" w:rsidRDefault="00963ADC" w:rsidP="00963ADC">
      <w:pPr>
        <w:pStyle w:val="ListParagraph"/>
        <w:numPr>
          <w:ilvl w:val="1"/>
          <w:numId w:val="19"/>
        </w:numPr>
        <w:rPr>
          <w:rFonts w:ascii="Arial" w:hAnsi="Arial" w:cs="Arial"/>
          <w:sz w:val="24"/>
          <w:szCs w:val="24"/>
        </w:rPr>
      </w:pPr>
      <w:r>
        <w:rPr>
          <w:rFonts w:ascii="Arial" w:hAnsi="Arial" w:cs="Arial"/>
          <w:sz w:val="24"/>
          <w:szCs w:val="24"/>
        </w:rPr>
        <w:t xml:space="preserve">Sing </w:t>
      </w:r>
      <w:hyperlink r:id="rId8" w:history="1">
        <w:r w:rsidRPr="00A774F7">
          <w:rPr>
            <w:rStyle w:val="Hyperlink"/>
            <w:rFonts w:ascii="Arial" w:hAnsi="Arial" w:cs="Arial"/>
            <w:sz w:val="24"/>
            <w:szCs w:val="24"/>
          </w:rPr>
          <w:t>“O Come, O Come Emmanuel”</w:t>
        </w:r>
      </w:hyperlink>
      <w:r>
        <w:rPr>
          <w:rFonts w:ascii="Arial" w:hAnsi="Arial" w:cs="Arial"/>
          <w:sz w:val="24"/>
          <w:szCs w:val="24"/>
        </w:rPr>
        <w:t xml:space="preserve"> </w:t>
      </w:r>
    </w:p>
    <w:p w14:paraId="5F1D0A0C" w14:textId="27DA887A" w:rsidR="00E73CC9" w:rsidRPr="00963ADC" w:rsidRDefault="00B958CC" w:rsidP="00B958CC">
      <w:pPr>
        <w:pStyle w:val="ListParagraph"/>
        <w:numPr>
          <w:ilvl w:val="0"/>
          <w:numId w:val="19"/>
        </w:numPr>
        <w:spacing w:after="0"/>
        <w:rPr>
          <w:rFonts w:ascii="Arial" w:hAnsi="Arial" w:cs="Arial"/>
          <w:sz w:val="24"/>
          <w:szCs w:val="24"/>
        </w:rPr>
      </w:pPr>
      <w:r>
        <w:rPr>
          <w:rFonts w:ascii="Arial" w:hAnsi="Arial" w:cs="Arial"/>
          <w:i/>
          <w:iCs/>
          <w:sz w:val="24"/>
          <w:szCs w:val="24"/>
        </w:rPr>
        <w:t xml:space="preserve">What do we call the day we were born? And how do we celebrate that day? </w:t>
      </w:r>
      <w:r w:rsidR="00D94EE7" w:rsidRPr="00B958CC">
        <w:rPr>
          <w:rFonts w:ascii="Arial" w:hAnsi="Arial" w:cs="Arial"/>
          <w:i/>
          <w:iCs/>
          <w:sz w:val="24"/>
          <w:szCs w:val="24"/>
        </w:rPr>
        <w:t>Do you think the day Jesus became a human baby is a special day we should celebrate?</w:t>
      </w:r>
    </w:p>
    <w:p w14:paraId="5C112724" w14:textId="4AAB0E30" w:rsidR="00010D76" w:rsidRPr="00417D2F" w:rsidRDefault="00B958CC" w:rsidP="00417D2F">
      <w:pPr>
        <w:pStyle w:val="ListParagraph"/>
        <w:numPr>
          <w:ilvl w:val="0"/>
          <w:numId w:val="19"/>
        </w:numPr>
        <w:rPr>
          <w:rFonts w:ascii="Arial" w:hAnsi="Arial" w:cs="Arial"/>
          <w:sz w:val="24"/>
          <w:szCs w:val="24"/>
        </w:rPr>
      </w:pPr>
      <w:r>
        <w:rPr>
          <w:rFonts w:ascii="Arial" w:hAnsi="Arial" w:cs="Arial"/>
          <w:i/>
          <w:iCs/>
          <w:sz w:val="24"/>
          <w:szCs w:val="24"/>
        </w:rPr>
        <w:t>God’s children on earth knew for many years that Jesus would come someday – do you think the waiting was easy or hard?</w:t>
      </w:r>
    </w:p>
    <w:p w14:paraId="2FEC444F" w14:textId="77777777" w:rsidR="005042F4" w:rsidRPr="00605F7C" w:rsidRDefault="005042F4" w:rsidP="006B6F3A">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C7ED60E" w14:textId="25855DE6" w:rsidR="00D94EE7" w:rsidRPr="00D94EE7" w:rsidRDefault="00D94EE7" w:rsidP="00417D2F">
      <w:pPr>
        <w:rPr>
          <w:rFonts w:ascii="Arial" w:eastAsia="Calibri" w:hAnsi="Arial" w:cs="Arial"/>
          <w:bCs/>
          <w:sz w:val="24"/>
          <w:szCs w:val="24"/>
        </w:rPr>
      </w:pPr>
      <w:r>
        <w:rPr>
          <w:rFonts w:ascii="Arial" w:eastAsia="Calibri" w:hAnsi="Arial" w:cs="Arial"/>
          <w:bCs/>
          <w:sz w:val="24"/>
          <w:szCs w:val="24"/>
        </w:rPr>
        <w:t>NOTE: Catechists may wish to spread this EQ over two (or more) weeks, and can do so by selecting</w:t>
      </w:r>
      <w:r w:rsidR="006B6F3A">
        <w:rPr>
          <w:rFonts w:ascii="Arial" w:eastAsia="Calibri" w:hAnsi="Arial" w:cs="Arial"/>
          <w:bCs/>
          <w:sz w:val="24"/>
          <w:szCs w:val="24"/>
        </w:rPr>
        <w:t xml:space="preserve"> different activities from the</w:t>
      </w:r>
      <w:r>
        <w:rPr>
          <w:rFonts w:ascii="Arial" w:eastAsia="Calibri" w:hAnsi="Arial" w:cs="Arial"/>
          <w:bCs/>
          <w:sz w:val="24"/>
          <w:szCs w:val="24"/>
        </w:rPr>
        <w:t xml:space="preserve"> resources each week.</w:t>
      </w:r>
    </w:p>
    <w:p w14:paraId="160551BC" w14:textId="3AF92932"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r w:rsidR="00C367C4">
        <w:rPr>
          <w:rFonts w:ascii="Arial" w:hAnsi="Arial" w:cs="Arial"/>
          <w:bCs/>
          <w:sz w:val="24"/>
          <w:szCs w:val="24"/>
          <w:u w:val="single"/>
        </w:rPr>
        <w:t>/2019</w:t>
      </w:r>
      <w:r w:rsidRPr="007609AA">
        <w:rPr>
          <w:rFonts w:ascii="Arial" w:hAnsi="Arial" w:cs="Arial"/>
          <w:bCs/>
          <w:sz w:val="24"/>
          <w:szCs w:val="24"/>
          <w:u w:val="single"/>
        </w:rPr>
        <w:t>)</w:t>
      </w:r>
    </w:p>
    <w:p w14:paraId="1D48308F" w14:textId="498D8901" w:rsidR="007F2CBA" w:rsidRDefault="007F2CBA" w:rsidP="007F2CBA">
      <w:pPr>
        <w:pStyle w:val="ListParagraph"/>
        <w:numPr>
          <w:ilvl w:val="0"/>
          <w:numId w:val="17"/>
        </w:numPr>
        <w:spacing w:after="0"/>
        <w:rPr>
          <w:rFonts w:ascii="Arial" w:hAnsi="Arial" w:cs="Arial"/>
          <w:sz w:val="24"/>
          <w:szCs w:val="24"/>
        </w:rPr>
      </w:pPr>
      <w:r w:rsidRPr="007F2CBA">
        <w:rPr>
          <w:rFonts w:ascii="Arial" w:hAnsi="Arial" w:cs="Arial"/>
          <w:sz w:val="24"/>
          <w:szCs w:val="24"/>
        </w:rPr>
        <w:t xml:space="preserve">Lesson 19 </w:t>
      </w:r>
      <w:r w:rsidR="007D2EE0">
        <w:rPr>
          <w:rFonts w:ascii="Arial" w:hAnsi="Arial" w:cs="Arial"/>
          <w:sz w:val="24"/>
          <w:szCs w:val="24"/>
        </w:rPr>
        <w:t>– “</w:t>
      </w:r>
      <w:r w:rsidRPr="007F2CBA">
        <w:rPr>
          <w:rFonts w:ascii="Arial" w:hAnsi="Arial" w:cs="Arial"/>
          <w:sz w:val="24"/>
          <w:szCs w:val="24"/>
        </w:rPr>
        <w:t xml:space="preserve">Seasons of the Church” </w:t>
      </w:r>
      <w:r w:rsidR="007D2EE0">
        <w:rPr>
          <w:rFonts w:ascii="Arial" w:hAnsi="Arial" w:cs="Arial"/>
          <w:sz w:val="24"/>
          <w:szCs w:val="24"/>
        </w:rPr>
        <w:t>(</w:t>
      </w:r>
      <w:r w:rsidR="00C367C4">
        <w:rPr>
          <w:rFonts w:ascii="Arial" w:hAnsi="Arial" w:cs="Arial"/>
          <w:sz w:val="24"/>
          <w:szCs w:val="24"/>
        </w:rPr>
        <w:t xml:space="preserve">2011: CG </w:t>
      </w:r>
      <w:r w:rsidR="00C367C4" w:rsidRPr="00907D2F">
        <w:rPr>
          <w:rFonts w:ascii="Arial" w:hAnsi="Arial" w:cs="Arial"/>
          <w:sz w:val="24"/>
          <w:szCs w:val="24"/>
        </w:rPr>
        <w:t>216-217</w:t>
      </w:r>
      <w:r w:rsidR="00C367C4">
        <w:rPr>
          <w:rFonts w:ascii="Arial" w:hAnsi="Arial" w:cs="Arial"/>
          <w:sz w:val="24"/>
          <w:szCs w:val="24"/>
        </w:rPr>
        <w:t xml:space="preserve">, 2019: </w:t>
      </w:r>
      <w:r w:rsidRPr="007F2CBA">
        <w:rPr>
          <w:rFonts w:ascii="Arial" w:hAnsi="Arial" w:cs="Arial"/>
          <w:sz w:val="24"/>
          <w:szCs w:val="24"/>
        </w:rPr>
        <w:t>CG 2</w:t>
      </w:r>
      <w:r w:rsidR="00223CA2">
        <w:rPr>
          <w:rFonts w:ascii="Arial" w:hAnsi="Arial" w:cs="Arial"/>
          <w:sz w:val="24"/>
          <w:szCs w:val="24"/>
        </w:rPr>
        <w:t>55</w:t>
      </w:r>
      <w:r w:rsidRPr="007F2CBA">
        <w:rPr>
          <w:rFonts w:ascii="Arial" w:hAnsi="Arial" w:cs="Arial"/>
          <w:sz w:val="24"/>
          <w:szCs w:val="24"/>
        </w:rPr>
        <w:t>-2</w:t>
      </w:r>
      <w:r w:rsidR="00223CA2">
        <w:rPr>
          <w:rFonts w:ascii="Arial" w:hAnsi="Arial" w:cs="Arial"/>
          <w:sz w:val="24"/>
          <w:szCs w:val="24"/>
        </w:rPr>
        <w:t>6</w:t>
      </w:r>
      <w:r w:rsidRPr="007F2CBA">
        <w:rPr>
          <w:rFonts w:ascii="Arial" w:hAnsi="Arial" w:cs="Arial"/>
          <w:sz w:val="24"/>
          <w:szCs w:val="24"/>
        </w:rPr>
        <w:t>7</w:t>
      </w:r>
      <w:r w:rsidR="007D2EE0">
        <w:rPr>
          <w:rFonts w:ascii="Arial" w:hAnsi="Arial" w:cs="Arial"/>
          <w:sz w:val="24"/>
          <w:szCs w:val="24"/>
        </w:rPr>
        <w:t>)</w:t>
      </w:r>
    </w:p>
    <w:p w14:paraId="55CDBB3C" w14:textId="3AA862A7" w:rsidR="00F75038" w:rsidRPr="007F2CBA" w:rsidRDefault="00F75038" w:rsidP="00F75038">
      <w:pPr>
        <w:pStyle w:val="ListParagraph"/>
        <w:numPr>
          <w:ilvl w:val="1"/>
          <w:numId w:val="17"/>
        </w:numPr>
        <w:spacing w:after="0"/>
        <w:rPr>
          <w:rFonts w:ascii="Arial" w:hAnsi="Arial" w:cs="Arial"/>
          <w:sz w:val="24"/>
          <w:szCs w:val="24"/>
        </w:rPr>
      </w:pPr>
      <w:r>
        <w:rPr>
          <w:rFonts w:ascii="Arial" w:hAnsi="Arial" w:cs="Arial"/>
          <w:sz w:val="24"/>
          <w:szCs w:val="24"/>
        </w:rPr>
        <w:t>Focus on Discovering, Ecclesiastes through Ordinary Time (save Lent and beyond for later)</w:t>
      </w:r>
    </w:p>
    <w:p w14:paraId="757BAB6C" w14:textId="25052299" w:rsidR="007F2CBA" w:rsidRDefault="007F2CBA" w:rsidP="007F2CBA">
      <w:pPr>
        <w:pStyle w:val="ListParagraph"/>
        <w:numPr>
          <w:ilvl w:val="0"/>
          <w:numId w:val="17"/>
        </w:numPr>
        <w:spacing w:after="0"/>
        <w:rPr>
          <w:rFonts w:ascii="Arial" w:hAnsi="Arial" w:cs="Arial"/>
          <w:sz w:val="24"/>
          <w:szCs w:val="24"/>
        </w:rPr>
      </w:pPr>
      <w:r w:rsidRPr="007F2CBA">
        <w:rPr>
          <w:rFonts w:ascii="Arial" w:hAnsi="Arial" w:cs="Arial"/>
          <w:sz w:val="24"/>
          <w:szCs w:val="24"/>
        </w:rPr>
        <w:t xml:space="preserve">Lesson 21 </w:t>
      </w:r>
      <w:r w:rsidR="007D2EE0">
        <w:rPr>
          <w:rFonts w:ascii="Arial" w:hAnsi="Arial" w:cs="Arial"/>
          <w:sz w:val="24"/>
          <w:szCs w:val="24"/>
        </w:rPr>
        <w:t>– “</w:t>
      </w:r>
      <w:r w:rsidRPr="007F2CBA">
        <w:rPr>
          <w:rFonts w:ascii="Arial" w:hAnsi="Arial" w:cs="Arial"/>
          <w:sz w:val="24"/>
          <w:szCs w:val="24"/>
        </w:rPr>
        <w:t xml:space="preserve">Getting Ready for Jesus” </w:t>
      </w:r>
      <w:r w:rsidR="007D2EE0">
        <w:rPr>
          <w:rFonts w:ascii="Arial" w:hAnsi="Arial" w:cs="Arial"/>
          <w:sz w:val="24"/>
          <w:szCs w:val="24"/>
        </w:rPr>
        <w:t>(</w:t>
      </w:r>
      <w:r w:rsidR="00C367C4">
        <w:rPr>
          <w:rFonts w:ascii="Arial" w:hAnsi="Arial" w:cs="Arial"/>
          <w:sz w:val="24"/>
          <w:szCs w:val="24"/>
        </w:rPr>
        <w:t xml:space="preserve">2011: CG </w:t>
      </w:r>
      <w:r w:rsidR="00C367C4" w:rsidRPr="00907D2F">
        <w:rPr>
          <w:rFonts w:ascii="Arial" w:hAnsi="Arial" w:cs="Arial"/>
          <w:sz w:val="24"/>
          <w:szCs w:val="24"/>
        </w:rPr>
        <w:t>236-238</w:t>
      </w:r>
      <w:r w:rsidR="00C367C4">
        <w:rPr>
          <w:rFonts w:ascii="Arial" w:hAnsi="Arial" w:cs="Arial"/>
          <w:sz w:val="24"/>
          <w:szCs w:val="24"/>
        </w:rPr>
        <w:t xml:space="preserve">, 2019: </w:t>
      </w:r>
      <w:r w:rsidRPr="007F2CBA">
        <w:rPr>
          <w:rFonts w:ascii="Arial" w:hAnsi="Arial" w:cs="Arial"/>
          <w:sz w:val="24"/>
          <w:szCs w:val="24"/>
        </w:rPr>
        <w:t xml:space="preserve">CG </w:t>
      </w:r>
      <w:r w:rsidR="00223CA2">
        <w:rPr>
          <w:rFonts w:ascii="Arial" w:hAnsi="Arial" w:cs="Arial"/>
          <w:sz w:val="24"/>
          <w:szCs w:val="24"/>
        </w:rPr>
        <w:t>281-293</w:t>
      </w:r>
      <w:r w:rsidR="007D2EE0">
        <w:rPr>
          <w:rFonts w:ascii="Arial" w:hAnsi="Arial" w:cs="Arial"/>
          <w:sz w:val="24"/>
          <w:szCs w:val="24"/>
        </w:rPr>
        <w:t>)</w:t>
      </w:r>
    </w:p>
    <w:p w14:paraId="12642DE7" w14:textId="59100AD5" w:rsidR="00F75038" w:rsidRPr="007F2CBA" w:rsidRDefault="00F75038" w:rsidP="00F75038">
      <w:pPr>
        <w:pStyle w:val="ListParagraph"/>
        <w:numPr>
          <w:ilvl w:val="1"/>
          <w:numId w:val="17"/>
        </w:numPr>
        <w:spacing w:after="0"/>
        <w:rPr>
          <w:rFonts w:ascii="Arial" w:hAnsi="Arial" w:cs="Arial"/>
          <w:sz w:val="24"/>
          <w:szCs w:val="24"/>
        </w:rPr>
      </w:pPr>
      <w:r>
        <w:rPr>
          <w:rFonts w:ascii="Arial" w:hAnsi="Arial" w:cs="Arial"/>
          <w:sz w:val="24"/>
          <w:szCs w:val="24"/>
        </w:rPr>
        <w:t>Exploring #2 – Pipe Cleaner Advent Wreath</w:t>
      </w:r>
    </w:p>
    <w:p w14:paraId="75C1D0C4" w14:textId="510D119C" w:rsidR="00010D76" w:rsidRPr="00F75038" w:rsidRDefault="007F2CBA" w:rsidP="007F2CBA">
      <w:pPr>
        <w:pStyle w:val="ListParagraph"/>
        <w:numPr>
          <w:ilvl w:val="0"/>
          <w:numId w:val="17"/>
        </w:numPr>
        <w:spacing w:after="0"/>
        <w:rPr>
          <w:rFonts w:ascii="Arial" w:eastAsia="Calibri" w:hAnsi="Arial" w:cs="Arial"/>
          <w:bCs/>
          <w:sz w:val="24"/>
          <w:szCs w:val="24"/>
        </w:rPr>
      </w:pPr>
      <w:r w:rsidRPr="007F2CBA">
        <w:rPr>
          <w:rFonts w:ascii="Arial" w:hAnsi="Arial" w:cs="Arial"/>
          <w:sz w:val="24"/>
          <w:szCs w:val="24"/>
        </w:rPr>
        <w:t xml:space="preserve">Lesson 22 </w:t>
      </w:r>
      <w:r w:rsidR="007D2EE0">
        <w:rPr>
          <w:rFonts w:ascii="Arial" w:hAnsi="Arial" w:cs="Arial"/>
          <w:sz w:val="24"/>
          <w:szCs w:val="24"/>
        </w:rPr>
        <w:t>– “</w:t>
      </w:r>
      <w:r w:rsidRPr="007F2CBA">
        <w:rPr>
          <w:rFonts w:ascii="Arial" w:hAnsi="Arial" w:cs="Arial"/>
          <w:sz w:val="24"/>
          <w:szCs w:val="24"/>
        </w:rPr>
        <w:t xml:space="preserve">All Creation Welcomes Jesus” </w:t>
      </w:r>
      <w:r w:rsidR="007D2EE0">
        <w:rPr>
          <w:rFonts w:ascii="Arial" w:hAnsi="Arial" w:cs="Arial"/>
          <w:sz w:val="24"/>
          <w:szCs w:val="24"/>
        </w:rPr>
        <w:t>(</w:t>
      </w:r>
      <w:r w:rsidR="00C367C4">
        <w:rPr>
          <w:rFonts w:ascii="Arial" w:hAnsi="Arial" w:cs="Arial"/>
          <w:sz w:val="24"/>
          <w:szCs w:val="24"/>
        </w:rPr>
        <w:t xml:space="preserve">2011: CG 246-247, 2019: </w:t>
      </w:r>
      <w:r w:rsidRPr="007F2CBA">
        <w:rPr>
          <w:rFonts w:ascii="Arial" w:hAnsi="Arial" w:cs="Arial"/>
          <w:sz w:val="24"/>
          <w:szCs w:val="24"/>
        </w:rPr>
        <w:t>CG 2</w:t>
      </w:r>
      <w:r w:rsidR="00223CA2">
        <w:rPr>
          <w:rFonts w:ascii="Arial" w:hAnsi="Arial" w:cs="Arial"/>
          <w:sz w:val="24"/>
          <w:szCs w:val="24"/>
        </w:rPr>
        <w:t>95</w:t>
      </w:r>
      <w:r w:rsidRPr="007F2CBA">
        <w:rPr>
          <w:rFonts w:ascii="Arial" w:hAnsi="Arial" w:cs="Arial"/>
          <w:sz w:val="24"/>
          <w:szCs w:val="24"/>
        </w:rPr>
        <w:t>-</w:t>
      </w:r>
      <w:r w:rsidR="00223CA2">
        <w:rPr>
          <w:rFonts w:ascii="Arial" w:hAnsi="Arial" w:cs="Arial"/>
          <w:sz w:val="24"/>
          <w:szCs w:val="24"/>
        </w:rPr>
        <w:t>306</w:t>
      </w:r>
      <w:r w:rsidR="007D2EE0">
        <w:rPr>
          <w:rFonts w:ascii="Arial" w:hAnsi="Arial" w:cs="Arial"/>
          <w:sz w:val="24"/>
          <w:szCs w:val="24"/>
        </w:rPr>
        <w:t>)</w:t>
      </w:r>
    </w:p>
    <w:p w14:paraId="7F00FE67" w14:textId="41A8B90A" w:rsidR="00010D76" w:rsidRPr="00417D2F" w:rsidRDefault="00735EBA" w:rsidP="00417D2F">
      <w:pPr>
        <w:pStyle w:val="ListParagraph"/>
        <w:numPr>
          <w:ilvl w:val="1"/>
          <w:numId w:val="17"/>
        </w:numPr>
        <w:rPr>
          <w:rFonts w:ascii="Arial" w:eastAsia="Calibri" w:hAnsi="Arial" w:cs="Arial"/>
          <w:bCs/>
          <w:sz w:val="24"/>
          <w:szCs w:val="24"/>
        </w:rPr>
      </w:pPr>
      <w:r>
        <w:rPr>
          <w:rFonts w:ascii="Arial" w:hAnsi="Arial" w:cs="Arial"/>
          <w:sz w:val="24"/>
          <w:szCs w:val="24"/>
        </w:rPr>
        <w:t>Discovering – read The Christmas Story</w:t>
      </w:r>
    </w:p>
    <w:p w14:paraId="14BF5F67" w14:textId="137B2186" w:rsidR="007609AA" w:rsidRP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0DB1F3FF" w14:textId="37102CC2" w:rsidR="007D2EE0" w:rsidRDefault="007D2EE0" w:rsidP="007D2EE0">
      <w:pPr>
        <w:pStyle w:val="ListParagraph"/>
        <w:numPr>
          <w:ilvl w:val="0"/>
          <w:numId w:val="11"/>
        </w:numPr>
        <w:rPr>
          <w:rFonts w:ascii="Arial" w:hAnsi="Arial" w:cs="Arial"/>
          <w:sz w:val="24"/>
          <w:szCs w:val="24"/>
        </w:rPr>
      </w:pPr>
      <w:r w:rsidRPr="007D2EE0">
        <w:rPr>
          <w:rFonts w:ascii="Arial" w:hAnsi="Arial" w:cs="Arial"/>
          <w:sz w:val="24"/>
          <w:szCs w:val="24"/>
        </w:rPr>
        <w:t>Session 6 – “Mary Says Yes to God” (PCG 33-36)</w:t>
      </w:r>
    </w:p>
    <w:p w14:paraId="0291EDCA" w14:textId="1E2DE360" w:rsidR="00303F1F" w:rsidRPr="007D2EE0" w:rsidRDefault="00303F1F" w:rsidP="00303F1F">
      <w:pPr>
        <w:pStyle w:val="ListParagraph"/>
        <w:numPr>
          <w:ilvl w:val="1"/>
          <w:numId w:val="11"/>
        </w:numPr>
        <w:rPr>
          <w:rFonts w:ascii="Arial" w:hAnsi="Arial" w:cs="Arial"/>
          <w:sz w:val="24"/>
          <w:szCs w:val="24"/>
        </w:rPr>
      </w:pPr>
      <w:r>
        <w:rPr>
          <w:rFonts w:ascii="Arial" w:hAnsi="Arial" w:cs="Arial"/>
          <w:sz w:val="24"/>
          <w:szCs w:val="24"/>
        </w:rPr>
        <w:t>Review “God Sends a Messenger” and “Mary Helps Us Say Yes”</w:t>
      </w:r>
    </w:p>
    <w:p w14:paraId="7EEA27D1" w14:textId="61789D15" w:rsidR="007D2EE0" w:rsidRDefault="007D2EE0" w:rsidP="007D2EE0">
      <w:pPr>
        <w:pStyle w:val="ListParagraph"/>
        <w:numPr>
          <w:ilvl w:val="0"/>
          <w:numId w:val="11"/>
        </w:numPr>
        <w:rPr>
          <w:rFonts w:ascii="Arial" w:hAnsi="Arial" w:cs="Arial"/>
          <w:sz w:val="24"/>
          <w:szCs w:val="24"/>
        </w:rPr>
      </w:pPr>
      <w:r w:rsidRPr="007D2EE0">
        <w:rPr>
          <w:rFonts w:ascii="Arial" w:hAnsi="Arial" w:cs="Arial"/>
          <w:sz w:val="24"/>
          <w:szCs w:val="24"/>
        </w:rPr>
        <w:t>Session 7 – “Joseph Says Yes to God” (PCG 39-44)</w:t>
      </w:r>
    </w:p>
    <w:p w14:paraId="6B2F2C35" w14:textId="6EF177A9" w:rsidR="00303F1F" w:rsidRPr="007D2EE0" w:rsidRDefault="00303F1F" w:rsidP="00303F1F">
      <w:pPr>
        <w:pStyle w:val="ListParagraph"/>
        <w:numPr>
          <w:ilvl w:val="1"/>
          <w:numId w:val="11"/>
        </w:numPr>
        <w:rPr>
          <w:rFonts w:ascii="Arial" w:hAnsi="Arial" w:cs="Arial"/>
          <w:sz w:val="24"/>
          <w:szCs w:val="24"/>
        </w:rPr>
      </w:pPr>
      <w:r>
        <w:rPr>
          <w:rFonts w:ascii="Arial" w:hAnsi="Arial" w:cs="Arial"/>
          <w:sz w:val="24"/>
          <w:szCs w:val="24"/>
        </w:rPr>
        <w:t>Review “God Calls Joseph”</w:t>
      </w:r>
    </w:p>
    <w:p w14:paraId="7806873E" w14:textId="40887DF7" w:rsidR="007D2EE0" w:rsidRDefault="007D2EE0" w:rsidP="007D2EE0">
      <w:pPr>
        <w:pStyle w:val="ListParagraph"/>
        <w:numPr>
          <w:ilvl w:val="0"/>
          <w:numId w:val="11"/>
        </w:numPr>
        <w:rPr>
          <w:rFonts w:ascii="Arial" w:hAnsi="Arial" w:cs="Arial"/>
          <w:sz w:val="24"/>
          <w:szCs w:val="24"/>
        </w:rPr>
      </w:pPr>
      <w:r w:rsidRPr="007D2EE0">
        <w:rPr>
          <w:rFonts w:ascii="Arial" w:hAnsi="Arial" w:cs="Arial"/>
          <w:sz w:val="24"/>
          <w:szCs w:val="24"/>
        </w:rPr>
        <w:t>Session 10 – “Celebrating Advent” (PCG 57-60)</w:t>
      </w:r>
    </w:p>
    <w:p w14:paraId="4F55320A" w14:textId="0FD0FEE6" w:rsidR="00303F1F" w:rsidRPr="007D2EE0" w:rsidRDefault="00A06770" w:rsidP="00303F1F">
      <w:pPr>
        <w:pStyle w:val="ListParagraph"/>
        <w:numPr>
          <w:ilvl w:val="1"/>
          <w:numId w:val="11"/>
        </w:numPr>
        <w:rPr>
          <w:rFonts w:ascii="Arial" w:hAnsi="Arial" w:cs="Arial"/>
          <w:sz w:val="24"/>
          <w:szCs w:val="24"/>
        </w:rPr>
      </w:pPr>
      <w:r>
        <w:rPr>
          <w:rFonts w:ascii="Arial" w:hAnsi="Arial" w:cs="Arial"/>
          <w:sz w:val="24"/>
          <w:szCs w:val="24"/>
        </w:rPr>
        <w:t>Review “Getting Ready,” “Waiting for Jesus</w:t>
      </w:r>
      <w:r w:rsidR="00CF511E">
        <w:rPr>
          <w:rFonts w:ascii="Arial" w:hAnsi="Arial" w:cs="Arial"/>
          <w:sz w:val="24"/>
          <w:szCs w:val="24"/>
        </w:rPr>
        <w:t>;</w:t>
      </w:r>
      <w:r>
        <w:rPr>
          <w:rFonts w:ascii="Arial" w:hAnsi="Arial" w:cs="Arial"/>
          <w:sz w:val="24"/>
          <w:szCs w:val="24"/>
        </w:rPr>
        <w:t xml:space="preserve">” </w:t>
      </w:r>
      <w:r w:rsidR="00CF511E">
        <w:rPr>
          <w:rFonts w:ascii="Arial" w:hAnsi="Arial" w:cs="Arial"/>
          <w:sz w:val="24"/>
          <w:szCs w:val="24"/>
        </w:rPr>
        <w:t xml:space="preserve">color the wreath on </w:t>
      </w:r>
      <w:r>
        <w:rPr>
          <w:rFonts w:ascii="Arial" w:hAnsi="Arial" w:cs="Arial"/>
          <w:sz w:val="24"/>
          <w:szCs w:val="24"/>
        </w:rPr>
        <w:t>“What We Do at Church”</w:t>
      </w:r>
    </w:p>
    <w:p w14:paraId="2D7F3B5A" w14:textId="21192AF5" w:rsidR="007D2EE0" w:rsidRDefault="007D2EE0" w:rsidP="007D2EE0">
      <w:pPr>
        <w:pStyle w:val="ListParagraph"/>
        <w:numPr>
          <w:ilvl w:val="0"/>
          <w:numId w:val="11"/>
        </w:numPr>
        <w:rPr>
          <w:rFonts w:ascii="Arial" w:hAnsi="Arial" w:cs="Arial"/>
          <w:sz w:val="24"/>
          <w:szCs w:val="24"/>
        </w:rPr>
      </w:pPr>
      <w:r w:rsidRPr="007D2EE0">
        <w:rPr>
          <w:rFonts w:ascii="Arial" w:hAnsi="Arial" w:cs="Arial"/>
          <w:sz w:val="24"/>
          <w:szCs w:val="24"/>
        </w:rPr>
        <w:t>Session 15 – “Celebrating Christmas” (PCG 87-90)</w:t>
      </w:r>
    </w:p>
    <w:p w14:paraId="5D91B5C5" w14:textId="52F453BA" w:rsidR="00A06770" w:rsidRPr="007D2EE0" w:rsidRDefault="00A06770" w:rsidP="00A06770">
      <w:pPr>
        <w:pStyle w:val="ListParagraph"/>
        <w:numPr>
          <w:ilvl w:val="1"/>
          <w:numId w:val="11"/>
        </w:numPr>
        <w:rPr>
          <w:rFonts w:ascii="Arial" w:hAnsi="Arial" w:cs="Arial"/>
          <w:sz w:val="24"/>
          <w:szCs w:val="24"/>
        </w:rPr>
      </w:pPr>
      <w:r>
        <w:rPr>
          <w:rFonts w:ascii="Arial" w:hAnsi="Arial" w:cs="Arial"/>
          <w:sz w:val="24"/>
          <w:szCs w:val="24"/>
        </w:rPr>
        <w:t>Review “What We Do at Church” and “Faith Summary”</w:t>
      </w: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lastRenderedPageBreak/>
        <w:t xml:space="preserve">Stories of God’s Love </w:t>
      </w:r>
      <w:r w:rsidRPr="007609AA">
        <w:rPr>
          <w:rFonts w:ascii="Arial" w:hAnsi="Arial" w:cs="Arial"/>
          <w:sz w:val="24"/>
          <w:szCs w:val="24"/>
          <w:u w:val="single"/>
        </w:rPr>
        <w:t>(RCLB, 2011)</w:t>
      </w:r>
    </w:p>
    <w:p w14:paraId="6B2B4FDD" w14:textId="2488A653" w:rsidR="007D2EE0" w:rsidRDefault="00A14D49" w:rsidP="00A14D49">
      <w:pPr>
        <w:pStyle w:val="ListParagraph"/>
        <w:numPr>
          <w:ilvl w:val="0"/>
          <w:numId w:val="17"/>
        </w:numPr>
        <w:rPr>
          <w:rFonts w:ascii="Arial" w:hAnsi="Arial" w:cs="Arial"/>
          <w:sz w:val="24"/>
          <w:szCs w:val="24"/>
        </w:rPr>
      </w:pPr>
      <w:r>
        <w:rPr>
          <w:rFonts w:ascii="Arial" w:hAnsi="Arial" w:cs="Arial"/>
          <w:sz w:val="24"/>
          <w:szCs w:val="24"/>
        </w:rPr>
        <w:t xml:space="preserve">Chapter </w:t>
      </w:r>
      <w:r w:rsidR="000A7D03" w:rsidRPr="000A7D03">
        <w:rPr>
          <w:rFonts w:ascii="Arial" w:hAnsi="Arial" w:cs="Arial"/>
          <w:sz w:val="24"/>
          <w:szCs w:val="24"/>
        </w:rPr>
        <w:t>24</w:t>
      </w:r>
      <w:r w:rsidR="00261F94">
        <w:rPr>
          <w:rFonts w:ascii="Arial" w:hAnsi="Arial" w:cs="Arial"/>
          <w:sz w:val="24"/>
          <w:szCs w:val="24"/>
        </w:rPr>
        <w:t xml:space="preserve"> – “Advent” (</w:t>
      </w:r>
      <w:r w:rsidR="007D2EE0" w:rsidRPr="000A7D03">
        <w:rPr>
          <w:rFonts w:ascii="Arial" w:hAnsi="Arial" w:cs="Arial"/>
          <w:sz w:val="24"/>
          <w:szCs w:val="24"/>
        </w:rPr>
        <w:t>CG 130-133</w:t>
      </w:r>
      <w:r w:rsidR="00261F94">
        <w:rPr>
          <w:rFonts w:ascii="Arial" w:hAnsi="Arial" w:cs="Arial"/>
          <w:sz w:val="24"/>
          <w:szCs w:val="24"/>
        </w:rPr>
        <w:t>)</w:t>
      </w:r>
    </w:p>
    <w:p w14:paraId="3216167D" w14:textId="54AA0C40" w:rsidR="00766466" w:rsidRDefault="00766466" w:rsidP="00735EBA">
      <w:pPr>
        <w:pStyle w:val="ListParagraph"/>
        <w:numPr>
          <w:ilvl w:val="1"/>
          <w:numId w:val="17"/>
        </w:numPr>
        <w:rPr>
          <w:rFonts w:ascii="Arial" w:hAnsi="Arial" w:cs="Arial"/>
          <w:sz w:val="24"/>
          <w:szCs w:val="24"/>
        </w:rPr>
      </w:pPr>
      <w:r>
        <w:rPr>
          <w:rFonts w:ascii="Arial" w:hAnsi="Arial" w:cs="Arial"/>
          <w:sz w:val="24"/>
          <w:szCs w:val="24"/>
        </w:rPr>
        <w:t xml:space="preserve">Make Advent wreath as described in “Welcome” activity </w:t>
      </w:r>
    </w:p>
    <w:p w14:paraId="29618C87" w14:textId="6CF5F071" w:rsidR="00735EBA" w:rsidRDefault="00735EBA" w:rsidP="00735EBA">
      <w:pPr>
        <w:pStyle w:val="ListParagraph"/>
        <w:numPr>
          <w:ilvl w:val="1"/>
          <w:numId w:val="17"/>
        </w:numPr>
        <w:rPr>
          <w:rFonts w:ascii="Arial" w:hAnsi="Arial" w:cs="Arial"/>
          <w:sz w:val="24"/>
          <w:szCs w:val="24"/>
        </w:rPr>
      </w:pPr>
      <w:r>
        <w:rPr>
          <w:rFonts w:ascii="Arial" w:hAnsi="Arial" w:cs="Arial"/>
          <w:sz w:val="24"/>
          <w:szCs w:val="24"/>
        </w:rPr>
        <w:t>Read “An Angle Brings Wonderful News to Mary</w:t>
      </w:r>
      <w:r w:rsidR="00102BAA">
        <w:rPr>
          <w:rFonts w:ascii="Arial" w:hAnsi="Arial" w:cs="Arial"/>
          <w:sz w:val="24"/>
          <w:szCs w:val="24"/>
        </w:rPr>
        <w:t>,</w:t>
      </w:r>
      <w:r>
        <w:rPr>
          <w:rFonts w:ascii="Arial" w:hAnsi="Arial" w:cs="Arial"/>
          <w:sz w:val="24"/>
          <w:szCs w:val="24"/>
        </w:rPr>
        <w:t>” review the Advent calendar in the leaflet</w:t>
      </w:r>
    </w:p>
    <w:p w14:paraId="717CFFAF" w14:textId="77777777" w:rsidR="00882501" w:rsidRDefault="007D2EE0" w:rsidP="00882501">
      <w:pPr>
        <w:pStyle w:val="ListParagraph"/>
        <w:numPr>
          <w:ilvl w:val="0"/>
          <w:numId w:val="17"/>
        </w:numPr>
        <w:rPr>
          <w:rFonts w:ascii="Arial" w:hAnsi="Arial" w:cs="Arial"/>
          <w:sz w:val="24"/>
          <w:szCs w:val="24"/>
        </w:rPr>
      </w:pPr>
      <w:r>
        <w:rPr>
          <w:rFonts w:ascii="Arial" w:hAnsi="Arial" w:cs="Arial"/>
          <w:sz w:val="24"/>
          <w:szCs w:val="24"/>
        </w:rPr>
        <w:t xml:space="preserve">Chapter </w:t>
      </w:r>
      <w:r w:rsidR="000A7D03" w:rsidRPr="000A7D03">
        <w:rPr>
          <w:rFonts w:ascii="Arial" w:hAnsi="Arial" w:cs="Arial"/>
          <w:sz w:val="24"/>
          <w:szCs w:val="24"/>
        </w:rPr>
        <w:t>25</w:t>
      </w:r>
      <w:r w:rsidR="00261F94">
        <w:rPr>
          <w:rFonts w:ascii="Arial" w:hAnsi="Arial" w:cs="Arial"/>
          <w:sz w:val="24"/>
          <w:szCs w:val="24"/>
        </w:rPr>
        <w:t xml:space="preserve"> – “Christmas” (CG </w:t>
      </w:r>
      <w:r w:rsidR="000A7D03" w:rsidRPr="000A7D03">
        <w:rPr>
          <w:rFonts w:ascii="Arial" w:hAnsi="Arial" w:cs="Arial"/>
          <w:sz w:val="24"/>
          <w:szCs w:val="24"/>
        </w:rPr>
        <w:t>134-137</w:t>
      </w:r>
      <w:r w:rsidR="00261F94">
        <w:rPr>
          <w:rFonts w:ascii="Arial" w:hAnsi="Arial" w:cs="Arial"/>
          <w:sz w:val="24"/>
          <w:szCs w:val="24"/>
        </w:rPr>
        <w:t>)</w:t>
      </w:r>
    </w:p>
    <w:p w14:paraId="57F2DBE1" w14:textId="0ADDCDAF" w:rsidR="003609F8" w:rsidRDefault="00102BAA" w:rsidP="003609F8">
      <w:pPr>
        <w:pStyle w:val="ListParagraph"/>
        <w:numPr>
          <w:ilvl w:val="1"/>
          <w:numId w:val="17"/>
        </w:numPr>
        <w:rPr>
          <w:rFonts w:ascii="Arial" w:hAnsi="Arial" w:cs="Arial"/>
          <w:sz w:val="24"/>
          <w:szCs w:val="24"/>
        </w:rPr>
      </w:pPr>
      <w:r w:rsidRPr="00882501">
        <w:rPr>
          <w:rFonts w:ascii="Arial" w:hAnsi="Arial" w:cs="Arial"/>
          <w:sz w:val="24"/>
          <w:szCs w:val="24"/>
        </w:rPr>
        <w:t>Read “The Magi Honor Baby Jesus,” review the Christmas leaflet, and discuss gifts</w:t>
      </w:r>
    </w:p>
    <w:p w14:paraId="7A285F14" w14:textId="77777777" w:rsidR="003609F8" w:rsidRPr="003609F8" w:rsidRDefault="003609F8" w:rsidP="003609F8">
      <w:pPr>
        <w:pStyle w:val="ListParagraph"/>
        <w:ind w:left="1080"/>
        <w:rPr>
          <w:rFonts w:ascii="Arial" w:hAnsi="Arial" w:cs="Arial"/>
          <w:sz w:val="24"/>
          <w:szCs w:val="24"/>
        </w:rPr>
      </w:pPr>
    </w:p>
    <w:p w14:paraId="6BE040E5" w14:textId="14A6A41E" w:rsidR="00712DF9" w:rsidRPr="003609F8" w:rsidRDefault="00712DF9" w:rsidP="00D302E7">
      <w:pPr>
        <w:pStyle w:val="ListParagraph"/>
        <w:shd w:val="clear" w:color="auto" w:fill="D9D9D9" w:themeFill="background1" w:themeFillShade="D9"/>
        <w:spacing w:after="0"/>
        <w:ind w:left="0"/>
        <w:jc w:val="center"/>
        <w:rPr>
          <w:rFonts w:ascii="Arial" w:hAnsi="Arial" w:cs="Arial"/>
          <w:sz w:val="24"/>
          <w:szCs w:val="24"/>
        </w:rPr>
      </w:pPr>
      <w:r w:rsidRPr="003609F8">
        <w:rPr>
          <w:rFonts w:ascii="Arial" w:hAnsi="Arial" w:cs="Arial"/>
          <w:b/>
          <w:sz w:val="28"/>
          <w:szCs w:val="28"/>
        </w:rPr>
        <w:t xml:space="preserve">Concluding the Lesson </w:t>
      </w:r>
      <w:r w:rsidRPr="003609F8">
        <w:rPr>
          <w:rFonts w:ascii="Arial" w:hAnsi="Arial" w:cs="Arial"/>
          <w:sz w:val="24"/>
          <w:szCs w:val="24"/>
        </w:rPr>
        <w:t>(2</w:t>
      </w:r>
      <w:r w:rsidR="002B2B02" w:rsidRPr="003609F8">
        <w:rPr>
          <w:rFonts w:ascii="Arial" w:hAnsi="Arial" w:cs="Arial"/>
          <w:sz w:val="24"/>
          <w:szCs w:val="24"/>
        </w:rPr>
        <w:t>0</w:t>
      </w:r>
      <w:r w:rsidRPr="003609F8">
        <w:rPr>
          <w:rFonts w:ascii="Arial" w:hAnsi="Arial" w:cs="Arial"/>
          <w:sz w:val="24"/>
          <w:szCs w:val="24"/>
        </w:rPr>
        <w:t xml:space="preserve"> minutes)</w:t>
      </w:r>
    </w:p>
    <w:p w14:paraId="15267ED0" w14:textId="29CA40A4" w:rsidR="00C6137E" w:rsidRPr="00861C16" w:rsidRDefault="00C1066A" w:rsidP="00C6137E">
      <w:pPr>
        <w:spacing w:after="0"/>
        <w:rPr>
          <w:rFonts w:ascii="Arial" w:hAnsi="Arial" w:cs="Arial"/>
          <w:i/>
          <w:iCs/>
          <w:sz w:val="24"/>
          <w:szCs w:val="24"/>
        </w:rPr>
      </w:pPr>
      <w:r>
        <w:rPr>
          <w:rFonts w:ascii="Arial" w:eastAsia="Calibri" w:hAnsi="Arial" w:cs="Arial"/>
          <w:sz w:val="24"/>
          <w:szCs w:val="24"/>
          <w:u w:val="single"/>
        </w:rPr>
        <w:t>Restate the Essential Question</w:t>
      </w:r>
      <w:r w:rsidR="00E1655C">
        <w:rPr>
          <w:rFonts w:ascii="Arial" w:eastAsia="Calibri" w:hAnsi="Arial" w:cs="Arial"/>
          <w:sz w:val="24"/>
          <w:szCs w:val="24"/>
          <w:u w:val="single"/>
        </w:rPr>
        <w:t xml:space="preserve"> (while pointing to the posted EQ)</w:t>
      </w:r>
      <w:r w:rsidRPr="00861C16">
        <w:rPr>
          <w:rFonts w:ascii="Arial" w:eastAsia="Calibri" w:hAnsi="Arial" w:cs="Arial"/>
          <w:sz w:val="24"/>
          <w:szCs w:val="24"/>
        </w:rPr>
        <w:t>:</w:t>
      </w:r>
      <w:r w:rsidR="00C6137E" w:rsidRPr="00861C16">
        <w:rPr>
          <w:rFonts w:ascii="Arial" w:eastAsia="Calibri" w:hAnsi="Arial" w:cs="Arial"/>
          <w:sz w:val="24"/>
          <w:szCs w:val="24"/>
        </w:rPr>
        <w:t xml:space="preserve"> </w:t>
      </w:r>
      <w:r w:rsidR="00861C16" w:rsidRPr="00861C16">
        <w:rPr>
          <w:rFonts w:ascii="Arial" w:hAnsi="Arial" w:cs="Arial"/>
          <w:i/>
          <w:iCs/>
          <w:sz w:val="24"/>
          <w:szCs w:val="24"/>
        </w:rPr>
        <w:t>Why do we celebrate Advent and Christmas?</w:t>
      </w:r>
    </w:p>
    <w:p w14:paraId="099B912A" w14:textId="659C82CD" w:rsidR="00795C83" w:rsidRPr="002C2661" w:rsidRDefault="00795C83" w:rsidP="00C53BB7">
      <w:pPr>
        <w:rPr>
          <w:rFonts w:ascii="Arial" w:hAnsi="Arial" w:cs="Arial"/>
          <w:sz w:val="24"/>
          <w:szCs w:val="24"/>
        </w:rPr>
      </w:pPr>
      <w:r>
        <w:rPr>
          <w:rFonts w:ascii="Arial" w:hAnsi="Arial" w:cs="Arial"/>
          <w:sz w:val="24"/>
          <w:szCs w:val="24"/>
        </w:rPr>
        <w:t>(</w:t>
      </w:r>
      <w:r w:rsidR="00E1655C">
        <w:rPr>
          <w:rFonts w:ascii="Arial" w:hAnsi="Arial" w:cs="Arial"/>
          <w:sz w:val="24"/>
          <w:szCs w:val="24"/>
        </w:rPr>
        <w:t xml:space="preserve">Possible </w:t>
      </w:r>
      <w:r>
        <w:rPr>
          <w:rFonts w:ascii="Arial" w:hAnsi="Arial" w:cs="Arial"/>
          <w:sz w:val="24"/>
          <w:szCs w:val="24"/>
        </w:rPr>
        <w:t xml:space="preserve">Answer: </w:t>
      </w:r>
      <w:r w:rsidR="00861C16" w:rsidRPr="00E24D9D">
        <w:rPr>
          <w:rFonts w:ascii="Arial" w:hAnsi="Arial" w:cs="Arial"/>
          <w:i/>
          <w:iCs/>
          <w:sz w:val="24"/>
          <w:szCs w:val="24"/>
        </w:rPr>
        <w:t xml:space="preserve">We learned in today’s lesson that </w:t>
      </w:r>
      <w:r w:rsidR="007873EE" w:rsidRPr="007873EE">
        <w:rPr>
          <w:rFonts w:ascii="Arial" w:hAnsi="Arial" w:cs="Arial"/>
          <w:i/>
          <w:iCs/>
          <w:sz w:val="24"/>
          <w:szCs w:val="24"/>
        </w:rPr>
        <w:t>Advent is a special season of waiting for Christmas. Christmas is when we celebrate the day Jesus (God) was born in Bethlehem to be with us, and Mary is His mother.</w:t>
      </w:r>
      <w:r w:rsidR="00861C16">
        <w:rPr>
          <w:rFonts w:ascii="Arial" w:hAnsi="Arial" w:cs="Arial"/>
          <w:sz w:val="24"/>
          <w:szCs w:val="24"/>
        </w:rPr>
        <w:t>)</w:t>
      </w:r>
    </w:p>
    <w:p w14:paraId="716390A0" w14:textId="3FEFCADE" w:rsidR="004C4E8A"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sidRPr="004C4E8A">
        <w:rPr>
          <w:rFonts w:ascii="Arial" w:eastAsia="Calibri" w:hAnsi="Arial" w:cs="Arial"/>
          <w:sz w:val="24"/>
          <w:szCs w:val="24"/>
        </w:rPr>
        <w:t>:</w:t>
      </w:r>
      <w:r w:rsidR="002C2661">
        <w:rPr>
          <w:rFonts w:ascii="Arial" w:eastAsia="Calibri" w:hAnsi="Arial" w:cs="Arial"/>
          <w:sz w:val="24"/>
          <w:szCs w:val="24"/>
        </w:rPr>
        <w:t xml:space="preserve">  </w:t>
      </w:r>
    </w:p>
    <w:p w14:paraId="301CB22E" w14:textId="17CFFCF3" w:rsidR="00795C83" w:rsidRPr="004C4E8A" w:rsidRDefault="00B31762" w:rsidP="004C4E8A">
      <w:pPr>
        <w:pStyle w:val="ListParagraph"/>
        <w:numPr>
          <w:ilvl w:val="0"/>
          <w:numId w:val="22"/>
        </w:numPr>
        <w:spacing w:after="0"/>
        <w:rPr>
          <w:rFonts w:ascii="Arial" w:eastAsia="Calibri" w:hAnsi="Arial" w:cs="Arial"/>
          <w:sz w:val="24"/>
          <w:szCs w:val="24"/>
        </w:rPr>
      </w:pPr>
      <w:r>
        <w:rPr>
          <w:rFonts w:ascii="Arial" w:eastAsia="Calibri" w:hAnsi="Arial" w:cs="Arial"/>
          <w:i/>
          <w:iCs/>
          <w:sz w:val="24"/>
          <w:szCs w:val="24"/>
        </w:rPr>
        <w:t>Christmas is Jesus’s birthday, and we spend Advent waiting and getting ready for Christmas.</w:t>
      </w:r>
    </w:p>
    <w:p w14:paraId="6500931B" w14:textId="133C2CD6" w:rsidR="004C4E8A" w:rsidRDefault="004C4E8A" w:rsidP="004C4E8A">
      <w:pPr>
        <w:pStyle w:val="ListParagraph"/>
        <w:numPr>
          <w:ilvl w:val="0"/>
          <w:numId w:val="22"/>
        </w:numPr>
        <w:spacing w:after="0"/>
        <w:rPr>
          <w:rFonts w:ascii="Arial" w:eastAsia="Calibri" w:hAnsi="Arial" w:cs="Arial"/>
          <w:sz w:val="24"/>
          <w:szCs w:val="24"/>
        </w:rPr>
      </w:pPr>
      <w:r>
        <w:rPr>
          <w:rFonts w:ascii="Arial" w:eastAsia="Calibri" w:hAnsi="Arial" w:cs="Arial"/>
          <w:sz w:val="24"/>
          <w:szCs w:val="24"/>
        </w:rPr>
        <w:t xml:space="preserve">Brainstorm with children </w:t>
      </w:r>
      <w:r w:rsidR="00B31762">
        <w:rPr>
          <w:rFonts w:ascii="Arial" w:eastAsia="Calibri" w:hAnsi="Arial" w:cs="Arial"/>
          <w:sz w:val="24"/>
          <w:szCs w:val="24"/>
        </w:rPr>
        <w:t>ways they can get ready to celebrate Jesus’s birthday</w:t>
      </w:r>
      <w:r>
        <w:rPr>
          <w:rFonts w:ascii="Arial" w:eastAsia="Calibri" w:hAnsi="Arial" w:cs="Arial"/>
          <w:sz w:val="24"/>
          <w:szCs w:val="24"/>
        </w:rPr>
        <w:t xml:space="preserve">. (Possible answers: </w:t>
      </w:r>
      <w:r w:rsidR="00B31762">
        <w:rPr>
          <w:rFonts w:ascii="Arial" w:eastAsia="Calibri" w:hAnsi="Arial" w:cs="Arial"/>
          <w:sz w:val="24"/>
          <w:szCs w:val="24"/>
        </w:rPr>
        <w:t>decorate the house to celebrate Christmas, count down the weeks/days to Jesus’s birthday</w:t>
      </w:r>
      <w:r w:rsidR="007134E7">
        <w:rPr>
          <w:rFonts w:ascii="Arial" w:eastAsia="Calibri" w:hAnsi="Arial" w:cs="Arial"/>
          <w:sz w:val="24"/>
          <w:szCs w:val="24"/>
        </w:rPr>
        <w:t xml:space="preserve"> using an Advent calendar or wreath</w:t>
      </w:r>
      <w:r w:rsidR="00B31762">
        <w:rPr>
          <w:rFonts w:ascii="Arial" w:eastAsia="Calibri" w:hAnsi="Arial" w:cs="Arial"/>
          <w:sz w:val="24"/>
          <w:szCs w:val="24"/>
        </w:rPr>
        <w:t>, have a Christmas party celebrating Jesus</w:t>
      </w:r>
      <w:r w:rsidR="00A45B61">
        <w:rPr>
          <w:rFonts w:ascii="Arial" w:eastAsia="Calibri" w:hAnsi="Arial" w:cs="Arial"/>
          <w:sz w:val="24"/>
          <w:szCs w:val="24"/>
        </w:rPr>
        <w:t xml:space="preserve"> (M</w:t>
      </w:r>
      <w:r w:rsidR="00882501">
        <w:rPr>
          <w:rFonts w:ascii="Arial" w:eastAsia="Calibri" w:hAnsi="Arial" w:cs="Arial"/>
          <w:sz w:val="24"/>
          <w:szCs w:val="24"/>
        </w:rPr>
        <w:t>ass)</w:t>
      </w:r>
      <w:r w:rsidR="00B31762">
        <w:rPr>
          <w:rFonts w:ascii="Arial" w:eastAsia="Calibri" w:hAnsi="Arial" w:cs="Arial"/>
          <w:sz w:val="24"/>
          <w:szCs w:val="24"/>
        </w:rPr>
        <w:t>, give each other gifts that would make Jesus happy)</w:t>
      </w:r>
    </w:p>
    <w:p w14:paraId="091AB7F6" w14:textId="0C35C4D8" w:rsidR="008D7A94" w:rsidRDefault="000F1946" w:rsidP="000F1946">
      <w:pPr>
        <w:pStyle w:val="ListParagraph"/>
        <w:numPr>
          <w:ilvl w:val="0"/>
          <w:numId w:val="22"/>
        </w:numPr>
        <w:spacing w:after="0"/>
        <w:rPr>
          <w:rFonts w:ascii="Arial" w:eastAsia="Calibri" w:hAnsi="Arial" w:cs="Arial"/>
          <w:sz w:val="24"/>
          <w:szCs w:val="24"/>
        </w:rPr>
      </w:pPr>
      <w:r>
        <w:rPr>
          <w:rFonts w:ascii="Arial" w:eastAsia="Calibri" w:hAnsi="Arial" w:cs="Arial"/>
          <w:sz w:val="24"/>
          <w:szCs w:val="24"/>
        </w:rPr>
        <w:t xml:space="preserve">Have children make </w:t>
      </w:r>
      <w:r w:rsidR="00DC40C5">
        <w:rPr>
          <w:rFonts w:ascii="Arial" w:eastAsia="Calibri" w:hAnsi="Arial" w:cs="Arial"/>
          <w:sz w:val="24"/>
          <w:szCs w:val="24"/>
        </w:rPr>
        <w:t>and decorate their own Advent wreaths</w:t>
      </w:r>
      <w:r>
        <w:rPr>
          <w:rFonts w:ascii="Arial" w:eastAsia="Calibri" w:hAnsi="Arial" w:cs="Arial"/>
          <w:sz w:val="24"/>
          <w:szCs w:val="24"/>
        </w:rPr>
        <w:t xml:space="preserve"> (</w:t>
      </w:r>
      <w:r w:rsidR="00D55B25">
        <w:rPr>
          <w:rFonts w:ascii="Arial" w:eastAsia="Calibri" w:hAnsi="Arial" w:cs="Arial"/>
          <w:sz w:val="24"/>
          <w:szCs w:val="24"/>
        </w:rPr>
        <w:t xml:space="preserve">either using method in Delivering the Content, or </w:t>
      </w:r>
      <w:r>
        <w:rPr>
          <w:rFonts w:ascii="Arial" w:eastAsia="Calibri" w:hAnsi="Arial" w:cs="Arial"/>
          <w:sz w:val="24"/>
          <w:szCs w:val="24"/>
        </w:rPr>
        <w:t xml:space="preserve">see next page for </w:t>
      </w:r>
      <w:r w:rsidR="00D55B25">
        <w:rPr>
          <w:rFonts w:ascii="Arial" w:eastAsia="Calibri" w:hAnsi="Arial" w:cs="Arial"/>
          <w:sz w:val="24"/>
          <w:szCs w:val="24"/>
        </w:rPr>
        <w:t>another</w:t>
      </w:r>
      <w:r>
        <w:rPr>
          <w:rFonts w:ascii="Arial" w:eastAsia="Calibri" w:hAnsi="Arial" w:cs="Arial"/>
          <w:sz w:val="24"/>
          <w:szCs w:val="24"/>
        </w:rPr>
        <w:t xml:space="preserve"> method)</w:t>
      </w:r>
      <w:r w:rsidR="00DC40C5">
        <w:rPr>
          <w:rFonts w:ascii="Arial" w:eastAsia="Calibri" w:hAnsi="Arial" w:cs="Arial"/>
          <w:sz w:val="24"/>
          <w:szCs w:val="24"/>
        </w:rPr>
        <w:t>.</w:t>
      </w:r>
      <w:r w:rsidR="00A64B6A">
        <w:rPr>
          <w:rFonts w:ascii="Arial" w:eastAsia="Calibri" w:hAnsi="Arial" w:cs="Arial"/>
          <w:sz w:val="24"/>
          <w:szCs w:val="24"/>
        </w:rPr>
        <w:t xml:space="preserve"> When they’re through, have children draw a picture of the Nativity, with themselves giving Jesus a gift.</w:t>
      </w:r>
    </w:p>
    <w:p w14:paraId="13EE0140" w14:textId="5C00E595" w:rsidR="004C4E8A" w:rsidRDefault="004C4E8A" w:rsidP="004C4E8A">
      <w:pPr>
        <w:pStyle w:val="ListParagraph"/>
        <w:numPr>
          <w:ilvl w:val="0"/>
          <w:numId w:val="22"/>
        </w:numPr>
        <w:spacing w:after="0"/>
        <w:rPr>
          <w:rFonts w:ascii="Arial" w:eastAsia="Calibri" w:hAnsi="Arial" w:cs="Arial"/>
          <w:sz w:val="24"/>
          <w:szCs w:val="24"/>
        </w:rPr>
      </w:pPr>
      <w:r>
        <w:rPr>
          <w:rFonts w:ascii="Arial" w:eastAsia="Calibri" w:hAnsi="Arial" w:cs="Arial"/>
          <w:sz w:val="24"/>
          <w:szCs w:val="24"/>
        </w:rPr>
        <w:t xml:space="preserve">Gather children together to share their </w:t>
      </w:r>
      <w:r w:rsidR="00DC40C5">
        <w:rPr>
          <w:rFonts w:ascii="Arial" w:eastAsia="Calibri" w:hAnsi="Arial" w:cs="Arial"/>
          <w:sz w:val="24"/>
          <w:szCs w:val="24"/>
        </w:rPr>
        <w:t>wreaths</w:t>
      </w:r>
      <w:r w:rsidR="00A64B6A">
        <w:rPr>
          <w:rFonts w:ascii="Arial" w:eastAsia="Calibri" w:hAnsi="Arial" w:cs="Arial"/>
          <w:sz w:val="24"/>
          <w:szCs w:val="24"/>
        </w:rPr>
        <w:t xml:space="preserve"> and drawings</w:t>
      </w:r>
      <w:r>
        <w:rPr>
          <w:rFonts w:ascii="Arial" w:eastAsia="Calibri" w:hAnsi="Arial" w:cs="Arial"/>
          <w:sz w:val="24"/>
          <w:szCs w:val="24"/>
        </w:rPr>
        <w:t xml:space="preserve">. Ask each to explain </w:t>
      </w:r>
      <w:r w:rsidR="00DC40C5">
        <w:rPr>
          <w:rFonts w:ascii="Arial" w:eastAsia="Calibri" w:hAnsi="Arial" w:cs="Arial"/>
          <w:sz w:val="24"/>
          <w:szCs w:val="24"/>
        </w:rPr>
        <w:t>the decorations they chose</w:t>
      </w:r>
      <w:r w:rsidR="00A64B6A">
        <w:rPr>
          <w:rFonts w:ascii="Arial" w:eastAsia="Calibri" w:hAnsi="Arial" w:cs="Arial"/>
          <w:sz w:val="24"/>
          <w:szCs w:val="24"/>
        </w:rPr>
        <w:t xml:space="preserve"> for their wreath, and what gift they would give Jesus if they could</w:t>
      </w:r>
      <w:r>
        <w:rPr>
          <w:rFonts w:ascii="Arial" w:eastAsia="Calibri" w:hAnsi="Arial" w:cs="Arial"/>
          <w:sz w:val="24"/>
          <w:szCs w:val="24"/>
        </w:rPr>
        <w:t xml:space="preserve">. Allow them to take </w:t>
      </w:r>
      <w:r w:rsidR="00DC40C5">
        <w:rPr>
          <w:rFonts w:ascii="Arial" w:eastAsia="Calibri" w:hAnsi="Arial" w:cs="Arial"/>
          <w:sz w:val="24"/>
          <w:szCs w:val="24"/>
        </w:rPr>
        <w:t>their wreath</w:t>
      </w:r>
      <w:r>
        <w:rPr>
          <w:rFonts w:ascii="Arial" w:eastAsia="Calibri" w:hAnsi="Arial" w:cs="Arial"/>
          <w:sz w:val="24"/>
          <w:szCs w:val="24"/>
        </w:rPr>
        <w:t xml:space="preserve"> </w:t>
      </w:r>
      <w:r w:rsidR="00A64B6A">
        <w:rPr>
          <w:rFonts w:ascii="Arial" w:eastAsia="Calibri" w:hAnsi="Arial" w:cs="Arial"/>
          <w:sz w:val="24"/>
          <w:szCs w:val="24"/>
        </w:rPr>
        <w:t xml:space="preserve">and drawing </w:t>
      </w:r>
      <w:r>
        <w:rPr>
          <w:rFonts w:ascii="Arial" w:eastAsia="Calibri" w:hAnsi="Arial" w:cs="Arial"/>
          <w:sz w:val="24"/>
          <w:szCs w:val="24"/>
        </w:rPr>
        <w:t xml:space="preserve">home </w:t>
      </w:r>
      <w:r w:rsidR="00A64B6A">
        <w:rPr>
          <w:rFonts w:ascii="Arial" w:eastAsia="Calibri" w:hAnsi="Arial" w:cs="Arial"/>
          <w:sz w:val="24"/>
          <w:szCs w:val="24"/>
        </w:rPr>
        <w:t xml:space="preserve">to </w:t>
      </w:r>
      <w:r>
        <w:rPr>
          <w:rFonts w:ascii="Arial" w:eastAsia="Calibri" w:hAnsi="Arial" w:cs="Arial"/>
          <w:sz w:val="24"/>
          <w:szCs w:val="24"/>
        </w:rPr>
        <w:t>share with their families.</w:t>
      </w:r>
    </w:p>
    <w:p w14:paraId="3621EC4A" w14:textId="5AE59024" w:rsidR="00010D76" w:rsidRPr="00C53BB7" w:rsidRDefault="00553C5A" w:rsidP="00C53BB7">
      <w:pPr>
        <w:pStyle w:val="ListParagraph"/>
        <w:numPr>
          <w:ilvl w:val="0"/>
          <w:numId w:val="22"/>
        </w:numPr>
        <w:rPr>
          <w:rFonts w:ascii="Arial" w:eastAsia="Calibri" w:hAnsi="Arial" w:cs="Arial"/>
          <w:sz w:val="24"/>
          <w:szCs w:val="24"/>
        </w:rPr>
      </w:pPr>
      <w:r>
        <w:rPr>
          <w:rFonts w:ascii="Arial" w:eastAsia="Calibri" w:hAnsi="Arial" w:cs="Arial"/>
          <w:sz w:val="24"/>
          <w:szCs w:val="24"/>
        </w:rPr>
        <w:t>If this is the last class before Christmas, consider having a little Christmas celebration to end class.</w:t>
      </w:r>
    </w:p>
    <w:p w14:paraId="36C46121" w14:textId="684091D2" w:rsidR="000C7202" w:rsidRPr="00C53BB7" w:rsidRDefault="000C7202" w:rsidP="00C53BB7">
      <w:pPr>
        <w:rPr>
          <w:rFonts w:ascii="Arial" w:hAnsi="Arial" w:cs="Arial"/>
          <w:i/>
          <w:iCs/>
          <w:sz w:val="24"/>
          <w:szCs w:val="24"/>
        </w:rPr>
      </w:pPr>
      <w:r>
        <w:rPr>
          <w:rFonts w:ascii="Arial" w:hAnsi="Arial" w:cs="Arial"/>
          <w:sz w:val="24"/>
          <w:szCs w:val="24"/>
          <w:u w:val="single"/>
        </w:rPr>
        <w:t>Closing Prayer</w:t>
      </w:r>
      <w:r w:rsidRPr="004C4E8A">
        <w:rPr>
          <w:rFonts w:ascii="Arial" w:hAnsi="Arial" w:cs="Arial"/>
          <w:sz w:val="24"/>
          <w:szCs w:val="24"/>
        </w:rPr>
        <w:t>:</w:t>
      </w:r>
      <w:r>
        <w:rPr>
          <w:rFonts w:ascii="Arial" w:hAnsi="Arial" w:cs="Arial"/>
          <w:sz w:val="24"/>
          <w:szCs w:val="24"/>
        </w:rPr>
        <w:t xml:space="preserve"> </w:t>
      </w:r>
      <w:r w:rsidR="004C4E8A">
        <w:rPr>
          <w:rFonts w:ascii="Arial" w:hAnsi="Arial" w:cs="Arial"/>
          <w:i/>
          <w:iCs/>
          <w:sz w:val="24"/>
          <w:szCs w:val="24"/>
        </w:rPr>
        <w:t xml:space="preserve">Thank you God for </w:t>
      </w:r>
      <w:r w:rsidR="00085C39">
        <w:rPr>
          <w:rFonts w:ascii="Arial" w:hAnsi="Arial" w:cs="Arial"/>
          <w:i/>
          <w:iCs/>
          <w:sz w:val="24"/>
          <w:szCs w:val="24"/>
        </w:rPr>
        <w:t>sending Jesus to come and live with us</w:t>
      </w:r>
      <w:r w:rsidR="004C4E8A">
        <w:rPr>
          <w:rFonts w:ascii="Arial" w:hAnsi="Arial" w:cs="Arial"/>
          <w:i/>
          <w:iCs/>
          <w:sz w:val="24"/>
          <w:szCs w:val="24"/>
        </w:rPr>
        <w:t xml:space="preserve">. We know </w:t>
      </w:r>
      <w:r w:rsidR="00085C39">
        <w:rPr>
          <w:rFonts w:ascii="Arial" w:hAnsi="Arial" w:cs="Arial"/>
          <w:i/>
          <w:iCs/>
          <w:sz w:val="24"/>
          <w:szCs w:val="24"/>
        </w:rPr>
        <w:t>Advent is a great time to get ready to celebrate Jesus’s birthday on Christmas day</w:t>
      </w:r>
      <w:r w:rsidR="004C4E8A">
        <w:rPr>
          <w:rFonts w:ascii="Arial" w:hAnsi="Arial" w:cs="Arial"/>
          <w:i/>
          <w:iCs/>
          <w:sz w:val="24"/>
          <w:szCs w:val="24"/>
        </w:rPr>
        <w:t xml:space="preserve">. Please help us </w:t>
      </w:r>
      <w:r w:rsidR="00085C39">
        <w:rPr>
          <w:rFonts w:ascii="Arial" w:hAnsi="Arial" w:cs="Arial"/>
          <w:i/>
          <w:iCs/>
          <w:sz w:val="24"/>
          <w:szCs w:val="24"/>
        </w:rPr>
        <w:t>remember that Jesus loves us and wants us to share that love with each other at Christmas and always</w:t>
      </w:r>
      <w:r w:rsidR="004C4E8A">
        <w:rPr>
          <w:rFonts w:ascii="Arial" w:hAnsi="Arial" w:cs="Arial"/>
          <w:i/>
          <w:iCs/>
          <w:sz w:val="24"/>
          <w:szCs w:val="24"/>
        </w:rPr>
        <w:t>. AMEN.</w:t>
      </w:r>
    </w:p>
    <w:p w14:paraId="6EA6C94A" w14:textId="62D03FB9" w:rsidR="001B0F3F" w:rsidRPr="00C53BB7" w:rsidRDefault="001B0F3F" w:rsidP="00C53BB7">
      <w:pPr>
        <w:rPr>
          <w:rFonts w:ascii="Arial" w:hAnsi="Arial" w:cs="Arial"/>
          <w:sz w:val="24"/>
          <w:szCs w:val="24"/>
        </w:rPr>
      </w:pPr>
      <w:r>
        <w:rPr>
          <w:rFonts w:ascii="Arial" w:hAnsi="Arial" w:cs="Arial"/>
          <w:sz w:val="24"/>
          <w:szCs w:val="24"/>
          <w:u w:val="single"/>
        </w:rPr>
        <w:t>Circle of Grace</w:t>
      </w:r>
      <w:r w:rsidRPr="004C4E8A">
        <w:rPr>
          <w:rFonts w:ascii="Arial" w:hAnsi="Arial" w:cs="Arial"/>
          <w:sz w:val="24"/>
          <w:szCs w:val="24"/>
        </w:rPr>
        <w:t>:</w:t>
      </w:r>
      <w:r>
        <w:rPr>
          <w:rFonts w:ascii="Arial" w:hAnsi="Arial" w:cs="Arial"/>
          <w:sz w:val="24"/>
          <w:szCs w:val="24"/>
        </w:rPr>
        <w:t xml:space="preserve"> Repeat</w:t>
      </w:r>
    </w:p>
    <w:p w14:paraId="5245FD1D" w14:textId="01E41CEF" w:rsidR="00D15539" w:rsidRPr="004B2003" w:rsidRDefault="005E3755" w:rsidP="004B2003">
      <w:pPr>
        <w:pStyle w:val="ListParagraph"/>
        <w:shd w:val="clear" w:color="auto" w:fill="D9D9D9" w:themeFill="background1" w:themeFillShade="D9"/>
        <w:spacing w:after="0"/>
        <w:ind w:left="0"/>
        <w:jc w:val="center"/>
        <w:rPr>
          <w:rFonts w:ascii="Arial" w:hAnsi="Arial" w:cs="Arial"/>
          <w:sz w:val="24"/>
          <w:szCs w:val="24"/>
        </w:rPr>
      </w:pPr>
      <w:r w:rsidRPr="005E3755">
        <w:rPr>
          <w:rFonts w:ascii="Arial" w:hAnsi="Arial" w:cs="Arial"/>
          <w:b/>
          <w:sz w:val="28"/>
          <w:szCs w:val="28"/>
        </w:rPr>
        <w:t>Extend (Optional) – Music</w:t>
      </w:r>
      <w:r w:rsidR="00FA6902">
        <w:rPr>
          <w:rFonts w:ascii="Arial" w:hAnsi="Arial" w:cs="Arial"/>
          <w:b/>
          <w:sz w:val="28"/>
          <w:szCs w:val="28"/>
        </w:rPr>
        <w:t xml:space="preserve"> </w:t>
      </w:r>
      <w:r w:rsidRPr="005E3755">
        <w:rPr>
          <w:rFonts w:ascii="Arial" w:hAnsi="Arial" w:cs="Arial"/>
          <w:b/>
          <w:sz w:val="28"/>
          <w:szCs w:val="28"/>
        </w:rPr>
        <w:t>/</w:t>
      </w:r>
      <w:r w:rsidR="00FA6902">
        <w:rPr>
          <w:rFonts w:ascii="Arial" w:hAnsi="Arial" w:cs="Arial"/>
          <w:b/>
          <w:sz w:val="28"/>
          <w:szCs w:val="28"/>
        </w:rPr>
        <w:t xml:space="preserve"> </w:t>
      </w:r>
      <w:r w:rsidRPr="005E3755">
        <w:rPr>
          <w:rFonts w:ascii="Arial" w:hAnsi="Arial" w:cs="Arial"/>
          <w:b/>
          <w:sz w:val="28"/>
          <w:szCs w:val="28"/>
        </w:rPr>
        <w:t>Art</w:t>
      </w:r>
      <w:r w:rsidR="00FA6902">
        <w:rPr>
          <w:rFonts w:ascii="Arial" w:hAnsi="Arial" w:cs="Arial"/>
          <w:b/>
          <w:sz w:val="28"/>
          <w:szCs w:val="28"/>
        </w:rPr>
        <w:t xml:space="preserve"> </w:t>
      </w:r>
      <w:r w:rsidRPr="005E3755">
        <w:rPr>
          <w:rFonts w:ascii="Arial" w:hAnsi="Arial" w:cs="Arial"/>
          <w:b/>
          <w:sz w:val="28"/>
          <w:szCs w:val="28"/>
        </w:rPr>
        <w:t>/</w:t>
      </w:r>
      <w:r w:rsidR="00FA6902">
        <w:rPr>
          <w:rFonts w:ascii="Arial" w:hAnsi="Arial" w:cs="Arial"/>
          <w:b/>
          <w:sz w:val="28"/>
          <w:szCs w:val="28"/>
        </w:rPr>
        <w:t xml:space="preserve"> </w:t>
      </w:r>
      <w:r w:rsidRPr="005E3755">
        <w:rPr>
          <w:rFonts w:ascii="Arial" w:hAnsi="Arial" w:cs="Arial"/>
          <w:b/>
          <w:sz w:val="28"/>
          <w:szCs w:val="28"/>
        </w:rPr>
        <w:t>Crafts</w:t>
      </w:r>
      <w:r w:rsidR="00FA6902">
        <w:rPr>
          <w:rFonts w:ascii="Arial" w:hAnsi="Arial" w:cs="Arial"/>
          <w:b/>
          <w:sz w:val="28"/>
          <w:szCs w:val="28"/>
        </w:rPr>
        <w:t xml:space="preserve"> </w:t>
      </w:r>
      <w:r w:rsidRPr="005E3755">
        <w:rPr>
          <w:rFonts w:ascii="Arial" w:hAnsi="Arial" w:cs="Arial"/>
          <w:b/>
          <w:sz w:val="28"/>
          <w:szCs w:val="28"/>
        </w:rPr>
        <w:t>/</w:t>
      </w:r>
      <w:r w:rsidR="00FA6902">
        <w:rPr>
          <w:rFonts w:ascii="Arial" w:hAnsi="Arial" w:cs="Arial"/>
          <w:b/>
          <w:sz w:val="28"/>
          <w:szCs w:val="28"/>
        </w:rPr>
        <w:t xml:space="preserve"> </w:t>
      </w:r>
      <w:r w:rsidRPr="005E3755">
        <w:rPr>
          <w:rFonts w:ascii="Arial" w:hAnsi="Arial" w:cs="Arial"/>
          <w:b/>
          <w:sz w:val="28"/>
          <w:szCs w:val="28"/>
        </w:rPr>
        <w:t>Drama</w:t>
      </w:r>
    </w:p>
    <w:p w14:paraId="7F68572F" w14:textId="28C96C21" w:rsidR="00DE1AA4" w:rsidRPr="000165CE" w:rsidRDefault="00DE1AA4" w:rsidP="000165CE">
      <w:pPr>
        <w:spacing w:after="0"/>
        <w:rPr>
          <w:rFonts w:ascii="Arial" w:hAnsi="Arial" w:cs="Arial"/>
          <w:bCs/>
          <w:sz w:val="24"/>
          <w:szCs w:val="24"/>
          <w:u w:val="single"/>
        </w:rPr>
      </w:pPr>
      <w:proofErr w:type="spellStart"/>
      <w:r w:rsidRPr="000165CE">
        <w:rPr>
          <w:rFonts w:ascii="Arial" w:eastAsia="Calibri" w:hAnsi="Arial" w:cs="Arial"/>
          <w:bCs/>
          <w:i/>
          <w:iCs/>
          <w:sz w:val="24"/>
          <w:szCs w:val="24"/>
          <w:u w:val="single"/>
        </w:rPr>
        <w:t>Allelu</w:t>
      </w:r>
      <w:proofErr w:type="spellEnd"/>
      <w:r w:rsidRPr="000165CE">
        <w:rPr>
          <w:rFonts w:ascii="Arial" w:eastAsia="Calibri" w:hAnsi="Arial" w:cs="Arial"/>
          <w:bCs/>
          <w:i/>
          <w:iCs/>
          <w:sz w:val="24"/>
          <w:szCs w:val="24"/>
          <w:u w:val="single"/>
        </w:rPr>
        <w:t>! Growing and Celebrating with Jesus</w:t>
      </w:r>
      <w:r w:rsidRPr="000165CE">
        <w:rPr>
          <w:rFonts w:eastAsia="Calibri" w:cstheme="minorHAnsi"/>
          <w:bCs/>
          <w:i/>
          <w:u w:val="single"/>
        </w:rPr>
        <w:t xml:space="preserve"> </w:t>
      </w:r>
      <w:r w:rsidRPr="000165CE">
        <w:rPr>
          <w:rFonts w:ascii="Arial" w:eastAsia="Calibri" w:hAnsi="Arial" w:cs="Arial"/>
          <w:bCs/>
          <w:sz w:val="24"/>
          <w:szCs w:val="24"/>
          <w:u w:val="single"/>
        </w:rPr>
        <w:t>(</w:t>
      </w:r>
      <w:r w:rsidRPr="000165CE">
        <w:rPr>
          <w:rFonts w:ascii="Arial" w:hAnsi="Arial" w:cs="Arial"/>
          <w:bCs/>
          <w:sz w:val="24"/>
          <w:szCs w:val="24"/>
          <w:u w:val="single"/>
        </w:rPr>
        <w:t>Our Sunday Visitor, 2011)</w:t>
      </w:r>
    </w:p>
    <w:p w14:paraId="21C9C09D" w14:textId="3DDD4C3A" w:rsidR="004D77AC" w:rsidRPr="004D77AC" w:rsidRDefault="004D77AC" w:rsidP="000165CE">
      <w:pPr>
        <w:pStyle w:val="ListParagraph"/>
        <w:numPr>
          <w:ilvl w:val="0"/>
          <w:numId w:val="32"/>
        </w:numPr>
        <w:spacing w:after="0"/>
        <w:contextualSpacing w:val="0"/>
        <w:rPr>
          <w:rFonts w:ascii="Arial" w:hAnsi="Arial" w:cs="Arial"/>
          <w:bCs/>
          <w:sz w:val="24"/>
          <w:szCs w:val="24"/>
        </w:rPr>
      </w:pPr>
      <w:r>
        <w:rPr>
          <w:rFonts w:ascii="Arial" w:hAnsi="Arial" w:cs="Arial"/>
          <w:bCs/>
          <w:sz w:val="24"/>
          <w:szCs w:val="24"/>
        </w:rPr>
        <w:t xml:space="preserve">Make a </w:t>
      </w:r>
      <w:r w:rsidRPr="004D77AC">
        <w:rPr>
          <w:rFonts w:ascii="Arial" w:hAnsi="Arial" w:cs="Arial"/>
          <w:bCs/>
          <w:sz w:val="24"/>
          <w:szCs w:val="24"/>
        </w:rPr>
        <w:t xml:space="preserve">Liturgical Color Count (CG 261) or </w:t>
      </w:r>
      <w:r>
        <w:rPr>
          <w:rFonts w:ascii="Arial" w:hAnsi="Arial" w:cs="Arial"/>
          <w:bCs/>
          <w:sz w:val="24"/>
          <w:szCs w:val="24"/>
        </w:rPr>
        <w:t xml:space="preserve">a </w:t>
      </w:r>
      <w:r w:rsidRPr="004D77AC">
        <w:rPr>
          <w:rFonts w:ascii="Arial" w:hAnsi="Arial" w:cs="Arial"/>
          <w:bCs/>
          <w:sz w:val="24"/>
          <w:szCs w:val="24"/>
        </w:rPr>
        <w:t>Liturgical Calendar Banner (CG 266-267)</w:t>
      </w:r>
    </w:p>
    <w:p w14:paraId="08BD6D5C" w14:textId="79E9C578" w:rsidR="00DF476F" w:rsidRPr="00C53BB7" w:rsidRDefault="004D77AC" w:rsidP="000165CE">
      <w:pPr>
        <w:pStyle w:val="ListParagraph"/>
        <w:numPr>
          <w:ilvl w:val="0"/>
          <w:numId w:val="32"/>
        </w:numPr>
        <w:contextualSpacing w:val="0"/>
        <w:rPr>
          <w:rFonts w:ascii="Arial" w:hAnsi="Arial" w:cs="Arial"/>
          <w:bCs/>
          <w:sz w:val="24"/>
          <w:szCs w:val="24"/>
        </w:rPr>
      </w:pPr>
      <w:r>
        <w:rPr>
          <w:rFonts w:ascii="Arial" w:hAnsi="Arial" w:cs="Arial"/>
          <w:bCs/>
          <w:sz w:val="24"/>
          <w:szCs w:val="24"/>
        </w:rPr>
        <w:t>Act out The Annunciation (CG 290)</w:t>
      </w:r>
      <w:r w:rsidR="00735EBA">
        <w:rPr>
          <w:rFonts w:ascii="Arial" w:hAnsi="Arial" w:cs="Arial"/>
          <w:bCs/>
          <w:sz w:val="24"/>
          <w:szCs w:val="24"/>
        </w:rPr>
        <w:t xml:space="preserve"> or The Nativity Story (CG 301) (Dramatic Play)</w:t>
      </w:r>
    </w:p>
    <w:p w14:paraId="671FCCFB" w14:textId="2CA841E2" w:rsidR="00DE1AA4" w:rsidRPr="000165CE" w:rsidRDefault="00DE1AA4" w:rsidP="000165CE">
      <w:pPr>
        <w:spacing w:after="0"/>
        <w:rPr>
          <w:rFonts w:ascii="Arial" w:hAnsi="Arial" w:cs="Arial"/>
          <w:bCs/>
          <w:sz w:val="24"/>
          <w:szCs w:val="24"/>
          <w:u w:val="single"/>
        </w:rPr>
      </w:pPr>
      <w:r w:rsidRPr="000165CE">
        <w:rPr>
          <w:rFonts w:ascii="Arial" w:hAnsi="Arial" w:cs="Arial"/>
          <w:bCs/>
          <w:i/>
          <w:sz w:val="24"/>
          <w:szCs w:val="24"/>
          <w:u w:val="single"/>
        </w:rPr>
        <w:t xml:space="preserve">Finding God: Our Response to God’s Gifts </w:t>
      </w:r>
      <w:r w:rsidRPr="000165CE">
        <w:rPr>
          <w:rFonts w:ascii="Arial" w:hAnsi="Arial" w:cs="Arial"/>
          <w:bCs/>
          <w:sz w:val="24"/>
          <w:szCs w:val="24"/>
          <w:u w:val="single"/>
        </w:rPr>
        <w:t>(Loyola Press, 2018)</w:t>
      </w:r>
      <w:r w:rsidR="00C961F5" w:rsidRPr="000165CE">
        <w:rPr>
          <w:rFonts w:ascii="Arial" w:hAnsi="Arial" w:cs="Arial"/>
          <w:bCs/>
          <w:sz w:val="24"/>
          <w:szCs w:val="24"/>
          <w:u w:val="single"/>
        </w:rPr>
        <w:t xml:space="preserve">, </w:t>
      </w:r>
      <w:r w:rsidR="00C961F5" w:rsidRPr="000165CE">
        <w:rPr>
          <w:rFonts w:ascii="Arial" w:hAnsi="Arial" w:cs="Arial"/>
          <w:bCs/>
          <w:i/>
          <w:iCs/>
          <w:sz w:val="24"/>
          <w:szCs w:val="24"/>
          <w:u w:val="single"/>
        </w:rPr>
        <w:t xml:space="preserve">Exploring Faith </w:t>
      </w:r>
      <w:proofErr w:type="gramStart"/>
      <w:r w:rsidR="00C961F5" w:rsidRPr="000165CE">
        <w:rPr>
          <w:rFonts w:ascii="Arial" w:hAnsi="Arial" w:cs="Arial"/>
          <w:bCs/>
          <w:i/>
          <w:iCs/>
          <w:sz w:val="24"/>
          <w:szCs w:val="24"/>
          <w:u w:val="single"/>
        </w:rPr>
        <w:t>Through</w:t>
      </w:r>
      <w:proofErr w:type="gramEnd"/>
      <w:r w:rsidR="00C961F5" w:rsidRPr="000165CE">
        <w:rPr>
          <w:rFonts w:ascii="Arial" w:hAnsi="Arial" w:cs="Arial"/>
          <w:bCs/>
          <w:i/>
          <w:iCs/>
          <w:sz w:val="24"/>
          <w:szCs w:val="24"/>
          <w:u w:val="single"/>
        </w:rPr>
        <w:t xml:space="preserve"> Art </w:t>
      </w:r>
      <w:r w:rsidR="00C961F5" w:rsidRPr="000165CE">
        <w:rPr>
          <w:rFonts w:ascii="Arial" w:hAnsi="Arial" w:cs="Arial"/>
          <w:bCs/>
          <w:sz w:val="24"/>
          <w:szCs w:val="24"/>
          <w:u w:val="single"/>
        </w:rPr>
        <w:t>(2015)</w:t>
      </w:r>
    </w:p>
    <w:p w14:paraId="40FA24B7" w14:textId="55340602" w:rsidR="00502FB8" w:rsidRPr="00F91E3E" w:rsidRDefault="00F91E3E" w:rsidP="000165CE">
      <w:pPr>
        <w:pStyle w:val="ListParagraph"/>
        <w:numPr>
          <w:ilvl w:val="0"/>
          <w:numId w:val="33"/>
        </w:numPr>
        <w:spacing w:after="0"/>
        <w:rPr>
          <w:rFonts w:ascii="Arial" w:hAnsi="Arial" w:cs="Arial"/>
          <w:bCs/>
          <w:sz w:val="24"/>
          <w:szCs w:val="24"/>
        </w:rPr>
      </w:pPr>
      <w:r w:rsidRPr="00F91E3E">
        <w:rPr>
          <w:rFonts w:ascii="Arial" w:hAnsi="Arial" w:cs="Arial"/>
          <w:bCs/>
          <w:sz w:val="24"/>
          <w:szCs w:val="24"/>
        </w:rPr>
        <w:t xml:space="preserve">Discuss </w:t>
      </w:r>
      <w:r w:rsidR="00502FB8" w:rsidRPr="00F91E3E">
        <w:rPr>
          <w:rFonts w:ascii="Arial" w:hAnsi="Arial" w:cs="Arial"/>
          <w:bCs/>
          <w:sz w:val="24"/>
          <w:szCs w:val="24"/>
        </w:rPr>
        <w:t xml:space="preserve">Art Print #10 – “Las Posadas” </w:t>
      </w:r>
      <w:r w:rsidRPr="00F91E3E">
        <w:rPr>
          <w:rFonts w:ascii="Arial" w:hAnsi="Arial" w:cs="Arial"/>
          <w:bCs/>
          <w:sz w:val="24"/>
          <w:szCs w:val="24"/>
        </w:rPr>
        <w:t xml:space="preserve">and </w:t>
      </w:r>
      <w:r w:rsidR="00502FB8" w:rsidRPr="00F91E3E">
        <w:rPr>
          <w:rFonts w:ascii="Arial" w:hAnsi="Arial" w:cs="Arial"/>
          <w:bCs/>
          <w:sz w:val="24"/>
          <w:szCs w:val="24"/>
        </w:rPr>
        <w:t xml:space="preserve">Art Print #15 – “Jesus is Born” </w:t>
      </w:r>
    </w:p>
    <w:p w14:paraId="166FB714" w14:textId="77777777" w:rsidR="00A06770" w:rsidRPr="007D2EE0" w:rsidRDefault="00A06770" w:rsidP="000165CE">
      <w:pPr>
        <w:pStyle w:val="ListParagraph"/>
        <w:numPr>
          <w:ilvl w:val="0"/>
          <w:numId w:val="33"/>
        </w:numPr>
        <w:rPr>
          <w:rFonts w:ascii="Arial" w:hAnsi="Arial" w:cs="Arial"/>
          <w:sz w:val="24"/>
          <w:szCs w:val="24"/>
        </w:rPr>
      </w:pPr>
      <w:r w:rsidRPr="007D2EE0">
        <w:rPr>
          <w:rFonts w:ascii="Arial" w:hAnsi="Arial" w:cs="Arial"/>
          <w:sz w:val="24"/>
          <w:szCs w:val="24"/>
        </w:rPr>
        <w:t>Blackline Masters – Advent (T-268; T-294)</w:t>
      </w:r>
    </w:p>
    <w:p w14:paraId="19B393E9" w14:textId="00B3CAAF" w:rsidR="00502FB8" w:rsidRPr="00E238B6" w:rsidRDefault="00A06770" w:rsidP="000165CE">
      <w:pPr>
        <w:pStyle w:val="ListParagraph"/>
        <w:numPr>
          <w:ilvl w:val="0"/>
          <w:numId w:val="33"/>
        </w:numPr>
        <w:rPr>
          <w:rFonts w:ascii="Arial" w:hAnsi="Arial" w:cs="Arial"/>
          <w:bCs/>
          <w:sz w:val="24"/>
          <w:szCs w:val="24"/>
        </w:rPr>
      </w:pPr>
      <w:r w:rsidRPr="007D2EE0">
        <w:rPr>
          <w:rFonts w:ascii="Arial" w:hAnsi="Arial" w:cs="Arial"/>
          <w:sz w:val="24"/>
          <w:szCs w:val="24"/>
        </w:rPr>
        <w:t>Blackline Masters – Christmas (T-182; T-200)</w:t>
      </w:r>
    </w:p>
    <w:p w14:paraId="46B02646" w14:textId="77777777" w:rsidR="00E238B6" w:rsidRPr="00C53BB7" w:rsidRDefault="00E238B6" w:rsidP="00E238B6">
      <w:pPr>
        <w:pStyle w:val="ListParagraph"/>
        <w:rPr>
          <w:rFonts w:ascii="Arial" w:hAnsi="Arial" w:cs="Arial"/>
          <w:bCs/>
          <w:sz w:val="24"/>
          <w:szCs w:val="24"/>
        </w:rPr>
      </w:pPr>
    </w:p>
    <w:p w14:paraId="4E7E741A" w14:textId="12D28797" w:rsidR="000C7202" w:rsidRPr="000165CE" w:rsidRDefault="000C7202" w:rsidP="000165CE">
      <w:pPr>
        <w:spacing w:after="0"/>
        <w:rPr>
          <w:rFonts w:ascii="Arial" w:hAnsi="Arial" w:cs="Arial"/>
          <w:sz w:val="24"/>
          <w:szCs w:val="24"/>
          <w:u w:val="single"/>
        </w:rPr>
      </w:pPr>
      <w:r w:rsidRPr="000165CE">
        <w:rPr>
          <w:rFonts w:ascii="Arial" w:hAnsi="Arial" w:cs="Arial"/>
          <w:i/>
          <w:sz w:val="24"/>
          <w:szCs w:val="24"/>
          <w:u w:val="single"/>
        </w:rPr>
        <w:lastRenderedPageBreak/>
        <w:t xml:space="preserve">Stories of God’s Love </w:t>
      </w:r>
      <w:r w:rsidRPr="000165CE">
        <w:rPr>
          <w:rFonts w:ascii="Arial" w:hAnsi="Arial" w:cs="Arial"/>
          <w:sz w:val="24"/>
          <w:szCs w:val="24"/>
          <w:u w:val="single"/>
        </w:rPr>
        <w:t>(RCLB, 2011)</w:t>
      </w:r>
    </w:p>
    <w:p w14:paraId="2E574A9A" w14:textId="0567FCBE" w:rsidR="0044730F" w:rsidRDefault="0044730F" w:rsidP="000165CE">
      <w:pPr>
        <w:pStyle w:val="ListParagraph"/>
        <w:numPr>
          <w:ilvl w:val="0"/>
          <w:numId w:val="34"/>
        </w:numPr>
        <w:spacing w:after="0"/>
        <w:contextualSpacing w:val="0"/>
        <w:rPr>
          <w:rFonts w:ascii="Arial" w:hAnsi="Arial" w:cs="Arial"/>
          <w:sz w:val="24"/>
          <w:szCs w:val="24"/>
        </w:rPr>
      </w:pPr>
      <w:r>
        <w:rPr>
          <w:rFonts w:ascii="Arial" w:hAnsi="Arial" w:cs="Arial"/>
          <w:sz w:val="24"/>
          <w:szCs w:val="24"/>
        </w:rPr>
        <w:t>Act out the Advent Bible Story (CG 133)</w:t>
      </w:r>
    </w:p>
    <w:p w14:paraId="2643652A" w14:textId="16871F5D" w:rsidR="00DF476F" w:rsidRDefault="008D7A94" w:rsidP="000165CE">
      <w:pPr>
        <w:pStyle w:val="ListParagraph"/>
        <w:numPr>
          <w:ilvl w:val="0"/>
          <w:numId w:val="34"/>
        </w:numPr>
        <w:spacing w:after="0"/>
        <w:contextualSpacing w:val="0"/>
        <w:rPr>
          <w:rFonts w:ascii="Arial" w:hAnsi="Arial" w:cs="Arial"/>
          <w:sz w:val="24"/>
          <w:szCs w:val="24"/>
        </w:rPr>
      </w:pPr>
      <w:r w:rsidRPr="008D7A94">
        <w:rPr>
          <w:rFonts w:ascii="Arial" w:hAnsi="Arial" w:cs="Arial"/>
          <w:sz w:val="24"/>
          <w:szCs w:val="24"/>
        </w:rPr>
        <w:t>Advent Greeting Cards (CG 171)</w:t>
      </w:r>
    </w:p>
    <w:p w14:paraId="63CB60E1" w14:textId="7D70119A" w:rsidR="00DF476F" w:rsidRPr="00C53BB7" w:rsidRDefault="006C2F66" w:rsidP="000165CE">
      <w:pPr>
        <w:pStyle w:val="ListParagraph"/>
        <w:numPr>
          <w:ilvl w:val="0"/>
          <w:numId w:val="34"/>
        </w:numPr>
        <w:contextualSpacing w:val="0"/>
        <w:rPr>
          <w:rFonts w:ascii="Arial" w:hAnsi="Arial" w:cs="Arial"/>
          <w:sz w:val="24"/>
          <w:szCs w:val="24"/>
        </w:rPr>
      </w:pPr>
      <w:r>
        <w:rPr>
          <w:rFonts w:ascii="Arial" w:hAnsi="Arial" w:cs="Arial"/>
          <w:sz w:val="24"/>
          <w:szCs w:val="24"/>
        </w:rPr>
        <w:t>Act out the Bible story “The Birth of Jesus” with nativity scene figures (CG 180)</w:t>
      </w:r>
    </w:p>
    <w:p w14:paraId="5297E787" w14:textId="2351B900" w:rsidR="005E3755" w:rsidRPr="000165CE" w:rsidRDefault="005E3755" w:rsidP="000165CE">
      <w:pPr>
        <w:spacing w:after="0"/>
        <w:rPr>
          <w:rFonts w:ascii="Arial" w:hAnsi="Arial" w:cs="Arial"/>
          <w:i/>
          <w:iCs/>
          <w:sz w:val="24"/>
          <w:szCs w:val="24"/>
          <w:u w:val="single"/>
        </w:rPr>
      </w:pPr>
      <w:r w:rsidRPr="000165CE">
        <w:rPr>
          <w:rFonts w:ascii="Arial" w:hAnsi="Arial" w:cs="Arial"/>
          <w:i/>
          <w:iCs/>
          <w:sz w:val="24"/>
          <w:szCs w:val="24"/>
          <w:u w:val="single"/>
        </w:rPr>
        <w:t>Internet / Public Resources</w:t>
      </w:r>
    </w:p>
    <w:p w14:paraId="113300C1" w14:textId="448705A5" w:rsidR="00DF476F" w:rsidRDefault="009E3B9A" w:rsidP="000165CE">
      <w:pPr>
        <w:pStyle w:val="ListParagraph"/>
        <w:numPr>
          <w:ilvl w:val="0"/>
          <w:numId w:val="35"/>
        </w:numPr>
        <w:spacing w:after="0"/>
        <w:rPr>
          <w:rFonts w:ascii="Arial" w:hAnsi="Arial" w:cs="Arial"/>
          <w:sz w:val="24"/>
          <w:szCs w:val="24"/>
        </w:rPr>
      </w:pPr>
      <w:r w:rsidRPr="009E3B9A">
        <w:rPr>
          <w:rFonts w:ascii="Arial" w:hAnsi="Arial" w:cs="Arial"/>
          <w:sz w:val="24"/>
          <w:szCs w:val="24"/>
        </w:rPr>
        <w:t>Read</w:t>
      </w:r>
      <w:r>
        <w:rPr>
          <w:rFonts w:ascii="Arial" w:hAnsi="Arial" w:cs="Arial"/>
          <w:sz w:val="24"/>
          <w:szCs w:val="24"/>
        </w:rPr>
        <w:t xml:space="preserve"> the book </w:t>
      </w:r>
      <w:hyperlink r:id="rId9" w:history="1">
        <w:r w:rsidRPr="008D7A94">
          <w:rPr>
            <w:rStyle w:val="Hyperlink"/>
            <w:rFonts w:ascii="Arial" w:hAnsi="Arial" w:cs="Arial"/>
            <w:sz w:val="24"/>
            <w:szCs w:val="24"/>
          </w:rPr>
          <w:t xml:space="preserve">Waiting Is Not Easy! (An Elephant and </w:t>
        </w:r>
        <w:proofErr w:type="spellStart"/>
        <w:r w:rsidRPr="008D7A94">
          <w:rPr>
            <w:rStyle w:val="Hyperlink"/>
            <w:rFonts w:ascii="Arial" w:hAnsi="Arial" w:cs="Arial"/>
            <w:sz w:val="24"/>
            <w:szCs w:val="24"/>
          </w:rPr>
          <w:t>Piggie</w:t>
        </w:r>
        <w:proofErr w:type="spellEnd"/>
        <w:r w:rsidRPr="008D7A94">
          <w:rPr>
            <w:rStyle w:val="Hyperlink"/>
            <w:rFonts w:ascii="Arial" w:hAnsi="Arial" w:cs="Arial"/>
            <w:sz w:val="24"/>
            <w:szCs w:val="24"/>
          </w:rPr>
          <w:t xml:space="preserve"> Book)</w:t>
        </w:r>
      </w:hyperlink>
      <w:r>
        <w:rPr>
          <w:rFonts w:ascii="Arial" w:hAnsi="Arial" w:cs="Arial"/>
          <w:sz w:val="24"/>
          <w:szCs w:val="24"/>
        </w:rPr>
        <w:t>, by Mo Willems</w:t>
      </w:r>
    </w:p>
    <w:p w14:paraId="1100FDFA" w14:textId="445BD2D7" w:rsidR="008D7A94" w:rsidRDefault="008D7A94" w:rsidP="000165CE">
      <w:pPr>
        <w:pStyle w:val="ListParagraph"/>
        <w:numPr>
          <w:ilvl w:val="0"/>
          <w:numId w:val="35"/>
        </w:numPr>
        <w:spacing w:after="0"/>
        <w:rPr>
          <w:rFonts w:ascii="Arial" w:hAnsi="Arial" w:cs="Arial"/>
          <w:sz w:val="24"/>
          <w:szCs w:val="24"/>
        </w:rPr>
      </w:pPr>
      <w:r>
        <w:rPr>
          <w:rFonts w:ascii="Arial" w:hAnsi="Arial" w:cs="Arial"/>
          <w:sz w:val="24"/>
          <w:szCs w:val="24"/>
        </w:rPr>
        <w:t xml:space="preserve">Read </w:t>
      </w:r>
      <w:hyperlink r:id="rId10" w:history="1">
        <w:r w:rsidRPr="008D7A94">
          <w:rPr>
            <w:rStyle w:val="Hyperlink"/>
            <w:rFonts w:ascii="Arial" w:hAnsi="Arial" w:cs="Arial"/>
            <w:sz w:val="24"/>
            <w:szCs w:val="24"/>
          </w:rPr>
          <w:t>The Story of Saint Nicholas</w:t>
        </w:r>
      </w:hyperlink>
      <w:r>
        <w:rPr>
          <w:rFonts w:ascii="Arial" w:hAnsi="Arial" w:cs="Arial"/>
          <w:sz w:val="24"/>
          <w:szCs w:val="24"/>
        </w:rPr>
        <w:t>, by Frank Vitali</w:t>
      </w:r>
    </w:p>
    <w:p w14:paraId="11B44B63" w14:textId="637DAECF" w:rsidR="00862C2F" w:rsidRDefault="00862C2F" w:rsidP="000165CE">
      <w:pPr>
        <w:pStyle w:val="ListParagraph"/>
        <w:numPr>
          <w:ilvl w:val="0"/>
          <w:numId w:val="35"/>
        </w:numPr>
        <w:spacing w:after="0"/>
        <w:rPr>
          <w:rFonts w:ascii="Arial" w:hAnsi="Arial" w:cs="Arial"/>
          <w:sz w:val="24"/>
          <w:szCs w:val="24"/>
        </w:rPr>
      </w:pPr>
      <w:r>
        <w:rPr>
          <w:rFonts w:ascii="Arial" w:hAnsi="Arial" w:cs="Arial"/>
          <w:sz w:val="24"/>
          <w:szCs w:val="24"/>
        </w:rPr>
        <w:t xml:space="preserve">Listen to </w:t>
      </w:r>
      <w:hyperlink r:id="rId11" w:history="1">
        <w:r w:rsidRPr="00862C2F">
          <w:rPr>
            <w:rStyle w:val="Hyperlink"/>
            <w:rFonts w:ascii="Arial" w:hAnsi="Arial" w:cs="Arial"/>
            <w:sz w:val="24"/>
            <w:szCs w:val="24"/>
          </w:rPr>
          <w:t>Hail Mary – Gentle Woman</w:t>
        </w:r>
      </w:hyperlink>
      <w:r>
        <w:rPr>
          <w:rFonts w:ascii="Arial" w:hAnsi="Arial" w:cs="Arial"/>
          <w:sz w:val="24"/>
          <w:szCs w:val="24"/>
        </w:rPr>
        <w:t xml:space="preserve">, </w:t>
      </w:r>
      <w:hyperlink r:id="rId12" w:history="1">
        <w:r w:rsidRPr="00862C2F">
          <w:rPr>
            <w:rStyle w:val="Hyperlink"/>
            <w:rFonts w:ascii="Arial" w:hAnsi="Arial" w:cs="Arial"/>
            <w:sz w:val="24"/>
            <w:szCs w:val="24"/>
          </w:rPr>
          <w:t>Breath of Heaven (Amy Grant)</w:t>
        </w:r>
      </w:hyperlink>
      <w:r>
        <w:rPr>
          <w:rFonts w:ascii="Arial" w:hAnsi="Arial" w:cs="Arial"/>
          <w:sz w:val="24"/>
          <w:szCs w:val="24"/>
        </w:rPr>
        <w:t xml:space="preserve">, </w:t>
      </w:r>
      <w:hyperlink r:id="rId13" w:history="1">
        <w:r w:rsidRPr="00862C2F">
          <w:rPr>
            <w:rStyle w:val="Hyperlink"/>
            <w:rFonts w:ascii="Arial" w:hAnsi="Arial" w:cs="Arial"/>
            <w:sz w:val="24"/>
            <w:szCs w:val="24"/>
          </w:rPr>
          <w:t>Mary Did You Know (Pentatonix)</w:t>
        </w:r>
      </w:hyperlink>
      <w:r>
        <w:rPr>
          <w:rFonts w:ascii="Arial" w:hAnsi="Arial" w:cs="Arial"/>
          <w:sz w:val="24"/>
          <w:szCs w:val="24"/>
        </w:rPr>
        <w:t>, or any number of Christmas Carols or Hymns</w:t>
      </w:r>
    </w:p>
    <w:p w14:paraId="67A8321C" w14:textId="62FBEAAD" w:rsidR="0044730F" w:rsidRDefault="0044730F" w:rsidP="000165CE">
      <w:pPr>
        <w:pStyle w:val="ListParagraph"/>
        <w:numPr>
          <w:ilvl w:val="0"/>
          <w:numId w:val="35"/>
        </w:numPr>
        <w:spacing w:after="0"/>
        <w:rPr>
          <w:rFonts w:ascii="Arial" w:hAnsi="Arial" w:cs="Arial"/>
          <w:sz w:val="24"/>
          <w:szCs w:val="24"/>
        </w:rPr>
      </w:pPr>
      <w:r>
        <w:rPr>
          <w:rFonts w:ascii="Arial" w:hAnsi="Arial" w:cs="Arial"/>
          <w:sz w:val="24"/>
          <w:szCs w:val="24"/>
        </w:rPr>
        <w:t xml:space="preserve">Hand out </w:t>
      </w:r>
      <w:hyperlink r:id="rId14" w:history="1">
        <w:r w:rsidRPr="0044730F">
          <w:rPr>
            <w:rStyle w:val="Hyperlink"/>
            <w:rFonts w:ascii="Arial" w:hAnsi="Arial" w:cs="Arial"/>
            <w:sz w:val="24"/>
            <w:szCs w:val="24"/>
          </w:rPr>
          <w:t>DLTK’s Angel Maze</w:t>
        </w:r>
      </w:hyperlink>
    </w:p>
    <w:p w14:paraId="7566E7C7" w14:textId="599C20DE" w:rsidR="008E6142" w:rsidRDefault="008E6142" w:rsidP="000165CE">
      <w:pPr>
        <w:pStyle w:val="ListParagraph"/>
        <w:numPr>
          <w:ilvl w:val="0"/>
          <w:numId w:val="35"/>
        </w:numPr>
        <w:spacing w:after="0"/>
        <w:rPr>
          <w:rFonts w:ascii="Arial" w:hAnsi="Arial" w:cs="Arial"/>
          <w:sz w:val="24"/>
          <w:szCs w:val="24"/>
        </w:rPr>
      </w:pPr>
      <w:r>
        <w:rPr>
          <w:rFonts w:ascii="Arial" w:hAnsi="Arial" w:cs="Arial"/>
          <w:sz w:val="24"/>
          <w:szCs w:val="24"/>
        </w:rPr>
        <w:t xml:space="preserve">Watch the </w:t>
      </w:r>
      <w:hyperlink r:id="rId15" w:history="1">
        <w:r w:rsidRPr="00847C61">
          <w:rPr>
            <w:rStyle w:val="Hyperlink"/>
            <w:rFonts w:ascii="Arial" w:hAnsi="Arial" w:cs="Arial"/>
            <w:sz w:val="24"/>
            <w:szCs w:val="24"/>
          </w:rPr>
          <w:t>Jesus Storybook Bible Animated DVD, Vol 3</w:t>
        </w:r>
      </w:hyperlink>
      <w:r>
        <w:rPr>
          <w:rFonts w:ascii="Arial" w:hAnsi="Arial" w:cs="Arial"/>
          <w:sz w:val="24"/>
          <w:szCs w:val="24"/>
        </w:rPr>
        <w:t>, “He’s Here” through “The King of all Kings”</w:t>
      </w:r>
    </w:p>
    <w:p w14:paraId="01FE8996" w14:textId="3C928954" w:rsidR="005E3755" w:rsidRPr="00C53BB7" w:rsidRDefault="006C2F66" w:rsidP="000165CE">
      <w:pPr>
        <w:pStyle w:val="ListParagraph"/>
        <w:numPr>
          <w:ilvl w:val="0"/>
          <w:numId w:val="35"/>
        </w:numPr>
        <w:contextualSpacing w:val="0"/>
        <w:rPr>
          <w:rFonts w:ascii="Arial" w:hAnsi="Arial" w:cs="Arial"/>
          <w:sz w:val="24"/>
          <w:szCs w:val="24"/>
        </w:rPr>
      </w:pPr>
      <w:r>
        <w:rPr>
          <w:rFonts w:ascii="Arial" w:hAnsi="Arial" w:cs="Arial"/>
          <w:sz w:val="24"/>
          <w:szCs w:val="24"/>
        </w:rPr>
        <w:t>Build a Stable, or the whole City of Bethlehem, with wooden blocks</w:t>
      </w:r>
    </w:p>
    <w:p w14:paraId="542C135A" w14:textId="16274E76" w:rsidR="00C5555A" w:rsidRDefault="005E3755" w:rsidP="000165CE">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Parent Connection</w:t>
      </w:r>
    </w:p>
    <w:p w14:paraId="515B0F8B" w14:textId="77777777" w:rsidR="004277BB" w:rsidRPr="004277BB" w:rsidRDefault="004277BB" w:rsidP="004277BB">
      <w:pPr>
        <w:pStyle w:val="ListParagraph"/>
        <w:ind w:left="0"/>
        <w:rPr>
          <w:rFonts w:ascii="Arial" w:hAnsi="Arial" w:cs="Arial"/>
          <w:b/>
          <w:sz w:val="24"/>
          <w:szCs w:val="24"/>
          <w:u w:val="single"/>
        </w:rPr>
      </w:pPr>
      <w:r w:rsidRPr="004277BB">
        <w:rPr>
          <w:rFonts w:ascii="Arial" w:hAnsi="Arial" w:cs="Arial"/>
          <w:b/>
          <w:sz w:val="24"/>
          <w:szCs w:val="24"/>
          <w:u w:val="single"/>
        </w:rPr>
        <w:t>Kid-friendly Advent Wreaths</w:t>
      </w:r>
    </w:p>
    <w:p w14:paraId="2D702FF3" w14:textId="1FF8AF89" w:rsidR="004277BB" w:rsidRDefault="004277BB" w:rsidP="004277BB">
      <w:pPr>
        <w:pStyle w:val="ListParagraph"/>
        <w:ind w:left="0"/>
        <w:rPr>
          <w:rFonts w:ascii="Arial" w:hAnsi="Arial" w:cs="Arial"/>
          <w:sz w:val="24"/>
          <w:szCs w:val="24"/>
        </w:rPr>
      </w:pPr>
      <w:r w:rsidRPr="004277BB">
        <w:rPr>
          <w:rFonts w:ascii="Arial" w:hAnsi="Arial" w:cs="Arial"/>
          <w:sz w:val="24"/>
          <w:szCs w:val="24"/>
        </w:rPr>
        <w:t>T</w:t>
      </w:r>
      <w:r w:rsidR="005E09E7">
        <w:rPr>
          <w:rFonts w:ascii="Arial" w:hAnsi="Arial" w:cs="Arial"/>
          <w:sz w:val="24"/>
          <w:szCs w:val="24"/>
        </w:rPr>
        <w:t>here are many versions</w:t>
      </w:r>
      <w:bookmarkStart w:id="3" w:name="_GoBack"/>
      <w:bookmarkEnd w:id="3"/>
      <w:r w:rsidRPr="004277BB">
        <w:rPr>
          <w:rFonts w:ascii="Arial" w:hAnsi="Arial" w:cs="Arial"/>
          <w:sz w:val="24"/>
          <w:szCs w:val="24"/>
        </w:rPr>
        <w:t xml:space="preserve"> on the internet; this one creates a safe “working” Advent wreath for the kids to enjoy.</w:t>
      </w:r>
    </w:p>
    <w:p w14:paraId="43EC38B2" w14:textId="082E329A" w:rsidR="004277BB" w:rsidRPr="00E238B6" w:rsidRDefault="004277BB" w:rsidP="004277BB">
      <w:pPr>
        <w:pStyle w:val="ListParagraph"/>
        <w:ind w:left="0"/>
        <w:rPr>
          <w:rFonts w:ascii="Arial" w:hAnsi="Arial" w:cs="Arial"/>
          <w:sz w:val="24"/>
          <w:szCs w:val="24"/>
          <w:u w:val="single"/>
        </w:rPr>
      </w:pPr>
      <w:r w:rsidRPr="00E238B6">
        <w:rPr>
          <w:rFonts w:ascii="Arial" w:hAnsi="Arial" w:cs="Arial"/>
          <w:sz w:val="24"/>
          <w:szCs w:val="24"/>
          <w:u w:val="single"/>
        </w:rPr>
        <w:t>Materials</w:t>
      </w:r>
      <w:r w:rsidR="00E238B6">
        <w:rPr>
          <w:rFonts w:ascii="Arial" w:hAnsi="Arial" w:cs="Arial"/>
          <w:sz w:val="24"/>
          <w:szCs w:val="24"/>
          <w:u w:val="single"/>
        </w:rPr>
        <w:t xml:space="preserve"> Needed</w:t>
      </w:r>
      <w:r w:rsidRPr="00E238B6">
        <w:rPr>
          <w:rFonts w:ascii="Arial" w:hAnsi="Arial" w:cs="Arial"/>
          <w:sz w:val="24"/>
          <w:szCs w:val="24"/>
          <w:u w:val="single"/>
        </w:rPr>
        <w:t>:</w:t>
      </w:r>
    </w:p>
    <w:p w14:paraId="5847E013" w14:textId="7306A0FB"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9” dark green paper plates (</w:t>
      </w:r>
      <w:hyperlink r:id="rId16" w:history="1">
        <w:r w:rsidR="00177F8A">
          <w:rPr>
            <w:rStyle w:val="Hyperlink"/>
            <w:rFonts w:ascii="Arial" w:hAnsi="Arial" w:cs="Arial"/>
            <w:sz w:val="24"/>
            <w:szCs w:val="24"/>
          </w:rPr>
          <w:t>Like the</w:t>
        </w:r>
        <w:r w:rsidRPr="004277BB">
          <w:rPr>
            <w:rStyle w:val="Hyperlink"/>
            <w:rFonts w:ascii="Arial" w:hAnsi="Arial" w:cs="Arial"/>
            <w:sz w:val="24"/>
            <w:szCs w:val="24"/>
          </w:rPr>
          <w:t>se at Walmart</w:t>
        </w:r>
      </w:hyperlink>
      <w:r w:rsidRPr="004277BB">
        <w:rPr>
          <w:rFonts w:ascii="Arial" w:hAnsi="Arial" w:cs="Arial"/>
          <w:sz w:val="24"/>
          <w:szCs w:val="24"/>
        </w:rPr>
        <w:t>)</w:t>
      </w:r>
    </w:p>
    <w:p w14:paraId="586C29D1" w14:textId="212B46B1" w:rsidR="004277BB" w:rsidRPr="004277BB" w:rsidRDefault="00C25967" w:rsidP="004277BB">
      <w:pPr>
        <w:pStyle w:val="ListParagraph"/>
        <w:numPr>
          <w:ilvl w:val="0"/>
          <w:numId w:val="24"/>
        </w:numPr>
        <w:rPr>
          <w:rFonts w:ascii="Arial" w:hAnsi="Arial" w:cs="Arial"/>
          <w:sz w:val="24"/>
          <w:szCs w:val="24"/>
        </w:rPr>
      </w:pPr>
      <w:r>
        <w:rPr>
          <w:rFonts w:ascii="Arial" w:hAnsi="Arial" w:cs="Arial"/>
          <w:sz w:val="24"/>
          <w:szCs w:val="24"/>
        </w:rPr>
        <w:t>3</w:t>
      </w:r>
      <w:r w:rsidR="004277BB" w:rsidRPr="004277BB">
        <w:rPr>
          <w:rFonts w:ascii="Arial" w:hAnsi="Arial" w:cs="Arial"/>
          <w:sz w:val="24"/>
          <w:szCs w:val="24"/>
        </w:rPr>
        <w:t xml:space="preserve">” shallow paper cups (Like Amazon’s </w:t>
      </w:r>
      <w:hyperlink r:id="rId17" w:history="1">
        <w:r w:rsidR="004277BB" w:rsidRPr="004277BB">
          <w:rPr>
            <w:rStyle w:val="Hyperlink"/>
            <w:rFonts w:ascii="Arial" w:hAnsi="Arial" w:cs="Arial"/>
            <w:sz w:val="24"/>
            <w:szCs w:val="24"/>
          </w:rPr>
          <w:t>4 oz Paper Hot/Cold Ice Cream Cups - 100ct</w:t>
        </w:r>
      </w:hyperlink>
      <w:r w:rsidR="004277BB" w:rsidRPr="004277BB">
        <w:rPr>
          <w:rFonts w:ascii="Arial" w:hAnsi="Arial" w:cs="Arial"/>
          <w:sz w:val="24"/>
          <w:szCs w:val="24"/>
        </w:rPr>
        <w:t>)</w:t>
      </w:r>
    </w:p>
    <w:p w14:paraId="488D2CDD"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Battery Powered Tea Lights (</w:t>
      </w:r>
      <w:hyperlink r:id="rId18" w:history="1">
        <w:r w:rsidRPr="004277BB">
          <w:rPr>
            <w:rStyle w:val="Hyperlink"/>
            <w:rFonts w:ascii="Arial" w:hAnsi="Arial" w:cs="Arial"/>
            <w:sz w:val="24"/>
            <w:szCs w:val="24"/>
          </w:rPr>
          <w:t>Like these at Amazon</w:t>
        </w:r>
      </w:hyperlink>
      <w:r w:rsidRPr="004277BB">
        <w:rPr>
          <w:rFonts w:ascii="Arial" w:hAnsi="Arial" w:cs="Arial"/>
          <w:sz w:val="24"/>
          <w:szCs w:val="24"/>
        </w:rPr>
        <w:t>)</w:t>
      </w:r>
    </w:p>
    <w:p w14:paraId="6AFEF060"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Pink and Purple tissue paper</w:t>
      </w:r>
    </w:p>
    <w:p w14:paraId="515887C3"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 xml:space="preserve">Paper or plastic foliage (pine boughs, vines, leaves) </w:t>
      </w:r>
    </w:p>
    <w:p w14:paraId="4C5D2B77"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Tinsel, Christmas stickers</w:t>
      </w:r>
    </w:p>
    <w:p w14:paraId="2D595617"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Green duct or masking tape</w:t>
      </w:r>
    </w:p>
    <w:p w14:paraId="57486C5F"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Stapler, Glue and Paint Brushes (Mary Queen supply room)</w:t>
      </w:r>
    </w:p>
    <w:p w14:paraId="10726550" w14:textId="77777777" w:rsidR="004277BB" w:rsidRPr="004277BB" w:rsidRDefault="004277BB" w:rsidP="004277BB">
      <w:pPr>
        <w:pStyle w:val="ListParagraph"/>
        <w:numPr>
          <w:ilvl w:val="0"/>
          <w:numId w:val="24"/>
        </w:numPr>
        <w:rPr>
          <w:rFonts w:ascii="Arial" w:hAnsi="Arial" w:cs="Arial"/>
          <w:sz w:val="24"/>
          <w:szCs w:val="24"/>
        </w:rPr>
      </w:pPr>
      <w:r w:rsidRPr="004277BB">
        <w:rPr>
          <w:rFonts w:ascii="Arial" w:hAnsi="Arial" w:cs="Arial"/>
          <w:sz w:val="24"/>
          <w:szCs w:val="24"/>
        </w:rPr>
        <w:t>Wire cutters (if needed to cut the foliage)</w:t>
      </w:r>
    </w:p>
    <w:p w14:paraId="0FA557A7" w14:textId="04CF12B5" w:rsidR="004277BB" w:rsidRPr="009C26BD" w:rsidRDefault="009C26BD" w:rsidP="004277BB">
      <w:pPr>
        <w:pStyle w:val="ListParagraph"/>
        <w:ind w:left="0"/>
        <w:rPr>
          <w:rFonts w:ascii="Arial" w:hAnsi="Arial" w:cs="Arial"/>
          <w:sz w:val="24"/>
          <w:szCs w:val="24"/>
          <w:u w:val="single"/>
        </w:rPr>
      </w:pPr>
      <w:r>
        <w:rPr>
          <w:rFonts w:ascii="Arial" w:hAnsi="Arial" w:cs="Arial"/>
          <w:sz w:val="24"/>
          <w:szCs w:val="24"/>
          <w:u w:val="single"/>
        </w:rPr>
        <w:t>Directions:</w:t>
      </w:r>
    </w:p>
    <w:p w14:paraId="55204DE0" w14:textId="77777777"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Before class, hot glue 4 paper cups to the top of each disposable plate.</w:t>
      </w:r>
    </w:p>
    <w:p w14:paraId="53586AA8" w14:textId="77777777"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Before the children begin, write each child’s name on the bottom of a plate.</w:t>
      </w:r>
    </w:p>
    <w:p w14:paraId="02009889" w14:textId="1496A228"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 xml:space="preserve">Mix 2 parts glue with </w:t>
      </w:r>
      <w:r>
        <w:rPr>
          <w:rFonts w:ascii="Arial" w:hAnsi="Arial" w:cs="Arial"/>
          <w:sz w:val="24"/>
          <w:szCs w:val="24"/>
        </w:rPr>
        <w:t>1</w:t>
      </w:r>
      <w:r w:rsidRPr="004277BB">
        <w:rPr>
          <w:rFonts w:ascii="Arial" w:hAnsi="Arial" w:cs="Arial"/>
          <w:sz w:val="24"/>
          <w:szCs w:val="24"/>
        </w:rPr>
        <w:t xml:space="preserve"> part water, in a couple of cups. Have the kids tear pieces of tissue paper and use the paint brushes to paint the glue onto the cups and then stick the tissue paper on. They should be making 3 cups purple and one cup pink.</w:t>
      </w:r>
    </w:p>
    <w:p w14:paraId="6BE869A7" w14:textId="77777777"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Have the kids pick pieces of foliage and glue it to the plate, around the cups inside the edge of the plate (the edge will hold the foliage still while the glue dries).</w:t>
      </w:r>
    </w:p>
    <w:p w14:paraId="4E2A1A1D" w14:textId="77777777"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Have the kids decorate the outside edge of the plate with stickers, and the foliage with tinsel.</w:t>
      </w:r>
    </w:p>
    <w:p w14:paraId="7EAF61CD" w14:textId="147CBDB7" w:rsidR="004277BB" w:rsidRPr="004277BB" w:rsidRDefault="004277BB" w:rsidP="004277BB">
      <w:pPr>
        <w:pStyle w:val="ListParagraph"/>
        <w:numPr>
          <w:ilvl w:val="0"/>
          <w:numId w:val="25"/>
        </w:numPr>
        <w:rPr>
          <w:rFonts w:ascii="Arial" w:hAnsi="Arial" w:cs="Arial"/>
          <w:sz w:val="24"/>
          <w:szCs w:val="24"/>
        </w:rPr>
      </w:pPr>
      <w:r w:rsidRPr="004277BB">
        <w:rPr>
          <w:rFonts w:ascii="Arial" w:hAnsi="Arial" w:cs="Arial"/>
          <w:sz w:val="24"/>
          <w:szCs w:val="24"/>
        </w:rPr>
        <w:t>At the end of class, drop battery powered tea lights into the middle of each cup.</w:t>
      </w:r>
    </w:p>
    <w:sectPr w:rsidR="004277BB" w:rsidRPr="004277BB" w:rsidSect="00605F7C">
      <w:footerReference w:type="default" r:id="rId19"/>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4AEE4" w14:textId="77777777" w:rsidR="00DC401C" w:rsidRDefault="00DC401C" w:rsidP="004B2003">
      <w:pPr>
        <w:spacing w:after="0" w:line="240" w:lineRule="auto"/>
      </w:pPr>
      <w:r>
        <w:separator/>
      </w:r>
    </w:p>
  </w:endnote>
  <w:endnote w:type="continuationSeparator" w:id="0">
    <w:p w14:paraId="3A4FA305" w14:textId="77777777" w:rsidR="00DC401C" w:rsidRDefault="00DC401C" w:rsidP="004B2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536076"/>
      <w:docPartObj>
        <w:docPartGallery w:val="Page Numbers (Bottom of Page)"/>
        <w:docPartUnique/>
      </w:docPartObj>
    </w:sdtPr>
    <w:sdtEndPr>
      <w:rPr>
        <w:noProof/>
      </w:rPr>
    </w:sdtEndPr>
    <w:sdtContent>
      <w:p w14:paraId="314848E0" w14:textId="2260FD53" w:rsidR="004B2003" w:rsidRDefault="004B2003">
        <w:pPr>
          <w:pStyle w:val="Footer"/>
          <w:jc w:val="center"/>
        </w:pPr>
        <w:r>
          <w:fldChar w:fldCharType="begin"/>
        </w:r>
        <w:r>
          <w:instrText xml:space="preserve"> PAGE   \* MERGEFORMAT </w:instrText>
        </w:r>
        <w:r>
          <w:fldChar w:fldCharType="separate"/>
        </w:r>
        <w:r w:rsidR="005E09E7">
          <w:rPr>
            <w:noProof/>
          </w:rPr>
          <w:t>4</w:t>
        </w:r>
        <w:r>
          <w:rPr>
            <w:noProof/>
          </w:rPr>
          <w:fldChar w:fldCharType="end"/>
        </w:r>
      </w:p>
    </w:sdtContent>
  </w:sdt>
  <w:p w14:paraId="43B6E6F5" w14:textId="77777777" w:rsidR="004B2003" w:rsidRDefault="004B2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49FF3" w14:textId="77777777" w:rsidR="00DC401C" w:rsidRDefault="00DC401C" w:rsidP="004B2003">
      <w:pPr>
        <w:spacing w:after="0" w:line="240" w:lineRule="auto"/>
      </w:pPr>
      <w:r>
        <w:separator/>
      </w:r>
    </w:p>
  </w:footnote>
  <w:footnote w:type="continuationSeparator" w:id="0">
    <w:p w14:paraId="7B834764" w14:textId="77777777" w:rsidR="00DC401C" w:rsidRDefault="00DC401C" w:rsidP="004B2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9CF"/>
    <w:multiLevelType w:val="hybridMultilevel"/>
    <w:tmpl w:val="34A2B3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7C1E05"/>
    <w:multiLevelType w:val="hybridMultilevel"/>
    <w:tmpl w:val="69B254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A6949"/>
    <w:multiLevelType w:val="hybridMultilevel"/>
    <w:tmpl w:val="EA8A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E52D8"/>
    <w:multiLevelType w:val="hybridMultilevel"/>
    <w:tmpl w:val="B1E2D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7C4139"/>
    <w:multiLevelType w:val="hybridMultilevel"/>
    <w:tmpl w:val="F174B4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3B06DEB"/>
    <w:multiLevelType w:val="hybridMultilevel"/>
    <w:tmpl w:val="40AE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CE2C1A"/>
    <w:multiLevelType w:val="hybridMultilevel"/>
    <w:tmpl w:val="34620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1408D"/>
    <w:multiLevelType w:val="hybridMultilevel"/>
    <w:tmpl w:val="D070F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46330A"/>
    <w:multiLevelType w:val="hybridMultilevel"/>
    <w:tmpl w:val="EFF05BA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23A64DE5"/>
    <w:multiLevelType w:val="hybridMultilevel"/>
    <w:tmpl w:val="2DA2F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867F8"/>
    <w:multiLevelType w:val="hybridMultilevel"/>
    <w:tmpl w:val="BCD81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623E12"/>
    <w:multiLevelType w:val="hybridMultilevel"/>
    <w:tmpl w:val="022220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1014173"/>
    <w:multiLevelType w:val="hybridMultilevel"/>
    <w:tmpl w:val="28D86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0242AA"/>
    <w:multiLevelType w:val="hybridMultilevel"/>
    <w:tmpl w:val="74BA6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8CB5B48"/>
    <w:multiLevelType w:val="hybridMultilevel"/>
    <w:tmpl w:val="327AF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D765E0F"/>
    <w:multiLevelType w:val="hybridMultilevel"/>
    <w:tmpl w:val="DF58B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4144525"/>
    <w:multiLevelType w:val="hybridMultilevel"/>
    <w:tmpl w:val="999A4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4311D10"/>
    <w:multiLevelType w:val="hybridMultilevel"/>
    <w:tmpl w:val="2B1AE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5C7C2E"/>
    <w:multiLevelType w:val="hybridMultilevel"/>
    <w:tmpl w:val="738A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790D31"/>
    <w:multiLevelType w:val="hybridMultilevel"/>
    <w:tmpl w:val="8ED8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1E529E"/>
    <w:multiLevelType w:val="hybridMultilevel"/>
    <w:tmpl w:val="67FC97D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A3C23BC"/>
    <w:multiLevelType w:val="hybridMultilevel"/>
    <w:tmpl w:val="4DCC1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EC0FEA"/>
    <w:multiLevelType w:val="hybridMultilevel"/>
    <w:tmpl w:val="70EA46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3"/>
  </w:num>
  <w:num w:numId="3">
    <w:abstractNumId w:val="3"/>
  </w:num>
  <w:num w:numId="4">
    <w:abstractNumId w:val="30"/>
  </w:num>
  <w:num w:numId="5">
    <w:abstractNumId w:val="29"/>
  </w:num>
  <w:num w:numId="6">
    <w:abstractNumId w:val="18"/>
  </w:num>
  <w:num w:numId="7">
    <w:abstractNumId w:val="10"/>
  </w:num>
  <w:num w:numId="8">
    <w:abstractNumId w:val="1"/>
  </w:num>
  <w:num w:numId="9">
    <w:abstractNumId w:val="17"/>
  </w:num>
  <w:num w:numId="10">
    <w:abstractNumId w:val="19"/>
  </w:num>
  <w:num w:numId="11">
    <w:abstractNumId w:val="24"/>
  </w:num>
  <w:num w:numId="12">
    <w:abstractNumId w:val="15"/>
  </w:num>
  <w:num w:numId="13">
    <w:abstractNumId w:val="33"/>
  </w:num>
  <w:num w:numId="14">
    <w:abstractNumId w:val="14"/>
  </w:num>
  <w:num w:numId="15">
    <w:abstractNumId w:val="1"/>
  </w:num>
  <w:num w:numId="16">
    <w:abstractNumId w:val="8"/>
  </w:num>
  <w:num w:numId="17">
    <w:abstractNumId w:val="22"/>
  </w:num>
  <w:num w:numId="18">
    <w:abstractNumId w:val="13"/>
  </w:num>
  <w:num w:numId="19">
    <w:abstractNumId w:val="0"/>
  </w:num>
  <w:num w:numId="20">
    <w:abstractNumId w:val="12"/>
  </w:num>
  <w:num w:numId="21">
    <w:abstractNumId w:val="11"/>
  </w:num>
  <w:num w:numId="22">
    <w:abstractNumId w:val="5"/>
  </w:num>
  <w:num w:numId="23">
    <w:abstractNumId w:val="21"/>
  </w:num>
  <w:num w:numId="24">
    <w:abstractNumId w:val="4"/>
  </w:num>
  <w:num w:numId="25">
    <w:abstractNumId w:val="28"/>
  </w:num>
  <w:num w:numId="26">
    <w:abstractNumId w:val="16"/>
  </w:num>
  <w:num w:numId="27">
    <w:abstractNumId w:val="7"/>
  </w:num>
  <w:num w:numId="28">
    <w:abstractNumId w:val="32"/>
  </w:num>
  <w:num w:numId="29">
    <w:abstractNumId w:val="6"/>
  </w:num>
  <w:num w:numId="30">
    <w:abstractNumId w:val="31"/>
  </w:num>
  <w:num w:numId="31">
    <w:abstractNumId w:val="25"/>
  </w:num>
  <w:num w:numId="32">
    <w:abstractNumId w:val="9"/>
  </w:num>
  <w:num w:numId="33">
    <w:abstractNumId w:val="26"/>
  </w:num>
  <w:num w:numId="34">
    <w:abstractNumId w:val="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0872"/>
    <w:rsid w:val="00010D76"/>
    <w:rsid w:val="00010E2D"/>
    <w:rsid w:val="000165CE"/>
    <w:rsid w:val="000204AD"/>
    <w:rsid w:val="000548D7"/>
    <w:rsid w:val="00085C39"/>
    <w:rsid w:val="000A7D03"/>
    <w:rsid w:val="000C70C3"/>
    <w:rsid w:val="000C7202"/>
    <w:rsid w:val="000F1946"/>
    <w:rsid w:val="000F599E"/>
    <w:rsid w:val="00102BAA"/>
    <w:rsid w:val="00132F2B"/>
    <w:rsid w:val="00136FD7"/>
    <w:rsid w:val="00177F8A"/>
    <w:rsid w:val="001A4748"/>
    <w:rsid w:val="001B0F3F"/>
    <w:rsid w:val="001C693E"/>
    <w:rsid w:val="001C736F"/>
    <w:rsid w:val="001D6631"/>
    <w:rsid w:val="00223CA2"/>
    <w:rsid w:val="00246843"/>
    <w:rsid w:val="00253080"/>
    <w:rsid w:val="00261F94"/>
    <w:rsid w:val="00262D20"/>
    <w:rsid w:val="00281554"/>
    <w:rsid w:val="00293321"/>
    <w:rsid w:val="002B2B02"/>
    <w:rsid w:val="002C2661"/>
    <w:rsid w:val="00303F1F"/>
    <w:rsid w:val="00305A6D"/>
    <w:rsid w:val="003609F8"/>
    <w:rsid w:val="003B765D"/>
    <w:rsid w:val="003F1CDB"/>
    <w:rsid w:val="00417D2F"/>
    <w:rsid w:val="004277BB"/>
    <w:rsid w:val="0044730F"/>
    <w:rsid w:val="004532B3"/>
    <w:rsid w:val="00465F78"/>
    <w:rsid w:val="00484E9D"/>
    <w:rsid w:val="00486C2F"/>
    <w:rsid w:val="004B2003"/>
    <w:rsid w:val="004C4E8A"/>
    <w:rsid w:val="004D77AC"/>
    <w:rsid w:val="004F2C7A"/>
    <w:rsid w:val="00502FB8"/>
    <w:rsid w:val="005042F4"/>
    <w:rsid w:val="005161A9"/>
    <w:rsid w:val="005239C1"/>
    <w:rsid w:val="00553C5A"/>
    <w:rsid w:val="005E09E7"/>
    <w:rsid w:val="005E3755"/>
    <w:rsid w:val="00605F7C"/>
    <w:rsid w:val="00653719"/>
    <w:rsid w:val="00686928"/>
    <w:rsid w:val="006B443D"/>
    <w:rsid w:val="006B6F3A"/>
    <w:rsid w:val="006B79C3"/>
    <w:rsid w:val="006C2F66"/>
    <w:rsid w:val="007031C2"/>
    <w:rsid w:val="00712DF9"/>
    <w:rsid w:val="007134E7"/>
    <w:rsid w:val="00732BD7"/>
    <w:rsid w:val="00735EBA"/>
    <w:rsid w:val="007609AA"/>
    <w:rsid w:val="00766466"/>
    <w:rsid w:val="007873EE"/>
    <w:rsid w:val="00795C83"/>
    <w:rsid w:val="007D2EE0"/>
    <w:rsid w:val="007F2CBA"/>
    <w:rsid w:val="00835C41"/>
    <w:rsid w:val="00847C61"/>
    <w:rsid w:val="00861C16"/>
    <w:rsid w:val="00862C2F"/>
    <w:rsid w:val="00882501"/>
    <w:rsid w:val="008D36B4"/>
    <w:rsid w:val="008D7A94"/>
    <w:rsid w:val="008E3098"/>
    <w:rsid w:val="008E6142"/>
    <w:rsid w:val="00911626"/>
    <w:rsid w:val="00932D29"/>
    <w:rsid w:val="00963ADC"/>
    <w:rsid w:val="00980462"/>
    <w:rsid w:val="009C26BD"/>
    <w:rsid w:val="009C65DE"/>
    <w:rsid w:val="009E3B9A"/>
    <w:rsid w:val="00A06770"/>
    <w:rsid w:val="00A14D49"/>
    <w:rsid w:val="00A45B61"/>
    <w:rsid w:val="00A50970"/>
    <w:rsid w:val="00A64B6A"/>
    <w:rsid w:val="00A774F7"/>
    <w:rsid w:val="00AF5734"/>
    <w:rsid w:val="00B31762"/>
    <w:rsid w:val="00B57C59"/>
    <w:rsid w:val="00B643F1"/>
    <w:rsid w:val="00B958CC"/>
    <w:rsid w:val="00BF1F12"/>
    <w:rsid w:val="00C103E9"/>
    <w:rsid w:val="00C1066A"/>
    <w:rsid w:val="00C25967"/>
    <w:rsid w:val="00C367C4"/>
    <w:rsid w:val="00C53BB7"/>
    <w:rsid w:val="00C5555A"/>
    <w:rsid w:val="00C6137E"/>
    <w:rsid w:val="00C961F5"/>
    <w:rsid w:val="00CF511E"/>
    <w:rsid w:val="00D15539"/>
    <w:rsid w:val="00D20930"/>
    <w:rsid w:val="00D302E7"/>
    <w:rsid w:val="00D55B25"/>
    <w:rsid w:val="00D57F9A"/>
    <w:rsid w:val="00D606DC"/>
    <w:rsid w:val="00D94EE7"/>
    <w:rsid w:val="00D955D7"/>
    <w:rsid w:val="00DC401C"/>
    <w:rsid w:val="00DC40C5"/>
    <w:rsid w:val="00DC75CC"/>
    <w:rsid w:val="00DE1AA4"/>
    <w:rsid w:val="00DF476F"/>
    <w:rsid w:val="00E10E34"/>
    <w:rsid w:val="00E1655C"/>
    <w:rsid w:val="00E238B6"/>
    <w:rsid w:val="00E24D9D"/>
    <w:rsid w:val="00E73CC9"/>
    <w:rsid w:val="00EB561A"/>
    <w:rsid w:val="00EE5C5A"/>
    <w:rsid w:val="00EF1A5D"/>
    <w:rsid w:val="00F541D7"/>
    <w:rsid w:val="00F75038"/>
    <w:rsid w:val="00F91E3E"/>
    <w:rsid w:val="00FA6902"/>
    <w:rsid w:val="00FB3F54"/>
    <w:rsid w:val="00FD41CC"/>
    <w:rsid w:val="00FE6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CommentReference">
    <w:name w:val="annotation reference"/>
    <w:basedOn w:val="DefaultParagraphFont"/>
    <w:uiPriority w:val="99"/>
    <w:semiHidden/>
    <w:unhideWhenUsed/>
    <w:rsid w:val="00223CA2"/>
    <w:rPr>
      <w:sz w:val="16"/>
      <w:szCs w:val="16"/>
    </w:rPr>
  </w:style>
  <w:style w:type="paragraph" w:styleId="CommentText">
    <w:name w:val="annotation text"/>
    <w:basedOn w:val="Normal"/>
    <w:link w:val="CommentTextChar"/>
    <w:uiPriority w:val="99"/>
    <w:semiHidden/>
    <w:unhideWhenUsed/>
    <w:rsid w:val="00223CA2"/>
    <w:pPr>
      <w:spacing w:line="240" w:lineRule="auto"/>
    </w:pPr>
    <w:rPr>
      <w:sz w:val="20"/>
      <w:szCs w:val="20"/>
    </w:rPr>
  </w:style>
  <w:style w:type="character" w:customStyle="1" w:styleId="CommentTextChar">
    <w:name w:val="Comment Text Char"/>
    <w:basedOn w:val="DefaultParagraphFont"/>
    <w:link w:val="CommentText"/>
    <w:uiPriority w:val="99"/>
    <w:semiHidden/>
    <w:rsid w:val="00223CA2"/>
    <w:rPr>
      <w:sz w:val="20"/>
      <w:szCs w:val="20"/>
    </w:rPr>
  </w:style>
  <w:style w:type="paragraph" w:styleId="CommentSubject">
    <w:name w:val="annotation subject"/>
    <w:basedOn w:val="CommentText"/>
    <w:next w:val="CommentText"/>
    <w:link w:val="CommentSubjectChar"/>
    <w:uiPriority w:val="99"/>
    <w:semiHidden/>
    <w:unhideWhenUsed/>
    <w:rsid w:val="00223CA2"/>
    <w:rPr>
      <w:b/>
      <w:bCs/>
    </w:rPr>
  </w:style>
  <w:style w:type="character" w:customStyle="1" w:styleId="CommentSubjectChar">
    <w:name w:val="Comment Subject Char"/>
    <w:basedOn w:val="CommentTextChar"/>
    <w:link w:val="CommentSubject"/>
    <w:uiPriority w:val="99"/>
    <w:semiHidden/>
    <w:rsid w:val="00223CA2"/>
    <w:rPr>
      <w:b/>
      <w:bCs/>
      <w:sz w:val="20"/>
      <w:szCs w:val="20"/>
    </w:rPr>
  </w:style>
  <w:style w:type="paragraph" w:styleId="BalloonText">
    <w:name w:val="Balloon Text"/>
    <w:basedOn w:val="Normal"/>
    <w:link w:val="BalloonTextChar"/>
    <w:uiPriority w:val="99"/>
    <w:semiHidden/>
    <w:unhideWhenUsed/>
    <w:rsid w:val="00223C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2"/>
    <w:rPr>
      <w:rFonts w:ascii="Segoe UI" w:hAnsi="Segoe UI" w:cs="Segoe UI"/>
      <w:sz w:val="18"/>
      <w:szCs w:val="18"/>
    </w:rPr>
  </w:style>
  <w:style w:type="character" w:styleId="Hyperlink">
    <w:name w:val="Hyperlink"/>
    <w:basedOn w:val="DefaultParagraphFont"/>
    <w:uiPriority w:val="99"/>
    <w:unhideWhenUsed/>
    <w:rsid w:val="008D7A94"/>
    <w:rPr>
      <w:color w:val="0000FF" w:themeColor="hyperlink"/>
      <w:u w:val="single"/>
    </w:rPr>
  </w:style>
  <w:style w:type="character" w:customStyle="1" w:styleId="UnresolvedMention">
    <w:name w:val="Unresolved Mention"/>
    <w:basedOn w:val="DefaultParagraphFont"/>
    <w:uiPriority w:val="99"/>
    <w:semiHidden/>
    <w:unhideWhenUsed/>
    <w:rsid w:val="008D7A94"/>
    <w:rPr>
      <w:color w:val="605E5C"/>
      <w:shd w:val="clear" w:color="auto" w:fill="E1DFDD"/>
    </w:rPr>
  </w:style>
  <w:style w:type="character" w:styleId="FollowedHyperlink">
    <w:name w:val="FollowedHyperlink"/>
    <w:basedOn w:val="DefaultParagraphFont"/>
    <w:uiPriority w:val="99"/>
    <w:semiHidden/>
    <w:unhideWhenUsed/>
    <w:rsid w:val="00C25967"/>
    <w:rPr>
      <w:color w:val="800080" w:themeColor="followedHyperlink"/>
      <w:u w:val="single"/>
    </w:rPr>
  </w:style>
  <w:style w:type="paragraph" w:styleId="Header">
    <w:name w:val="header"/>
    <w:basedOn w:val="Normal"/>
    <w:link w:val="HeaderChar"/>
    <w:uiPriority w:val="99"/>
    <w:unhideWhenUsed/>
    <w:rsid w:val="004B20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003"/>
  </w:style>
  <w:style w:type="paragraph" w:styleId="Footer">
    <w:name w:val="footer"/>
    <w:basedOn w:val="Normal"/>
    <w:link w:val="FooterChar"/>
    <w:uiPriority w:val="99"/>
    <w:unhideWhenUsed/>
    <w:rsid w:val="004B20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0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CommentReference">
    <w:name w:val="annotation reference"/>
    <w:basedOn w:val="DefaultParagraphFont"/>
    <w:uiPriority w:val="99"/>
    <w:semiHidden/>
    <w:unhideWhenUsed/>
    <w:rsid w:val="00223CA2"/>
    <w:rPr>
      <w:sz w:val="16"/>
      <w:szCs w:val="16"/>
    </w:rPr>
  </w:style>
  <w:style w:type="paragraph" w:styleId="CommentText">
    <w:name w:val="annotation text"/>
    <w:basedOn w:val="Normal"/>
    <w:link w:val="CommentTextChar"/>
    <w:uiPriority w:val="99"/>
    <w:semiHidden/>
    <w:unhideWhenUsed/>
    <w:rsid w:val="00223CA2"/>
    <w:pPr>
      <w:spacing w:line="240" w:lineRule="auto"/>
    </w:pPr>
    <w:rPr>
      <w:sz w:val="20"/>
      <w:szCs w:val="20"/>
    </w:rPr>
  </w:style>
  <w:style w:type="character" w:customStyle="1" w:styleId="CommentTextChar">
    <w:name w:val="Comment Text Char"/>
    <w:basedOn w:val="DefaultParagraphFont"/>
    <w:link w:val="CommentText"/>
    <w:uiPriority w:val="99"/>
    <w:semiHidden/>
    <w:rsid w:val="00223CA2"/>
    <w:rPr>
      <w:sz w:val="20"/>
      <w:szCs w:val="20"/>
    </w:rPr>
  </w:style>
  <w:style w:type="paragraph" w:styleId="CommentSubject">
    <w:name w:val="annotation subject"/>
    <w:basedOn w:val="CommentText"/>
    <w:next w:val="CommentText"/>
    <w:link w:val="CommentSubjectChar"/>
    <w:uiPriority w:val="99"/>
    <w:semiHidden/>
    <w:unhideWhenUsed/>
    <w:rsid w:val="00223CA2"/>
    <w:rPr>
      <w:b/>
      <w:bCs/>
    </w:rPr>
  </w:style>
  <w:style w:type="character" w:customStyle="1" w:styleId="CommentSubjectChar">
    <w:name w:val="Comment Subject Char"/>
    <w:basedOn w:val="CommentTextChar"/>
    <w:link w:val="CommentSubject"/>
    <w:uiPriority w:val="99"/>
    <w:semiHidden/>
    <w:rsid w:val="00223CA2"/>
    <w:rPr>
      <w:b/>
      <w:bCs/>
      <w:sz w:val="20"/>
      <w:szCs w:val="20"/>
    </w:rPr>
  </w:style>
  <w:style w:type="paragraph" w:styleId="BalloonText">
    <w:name w:val="Balloon Text"/>
    <w:basedOn w:val="Normal"/>
    <w:link w:val="BalloonTextChar"/>
    <w:uiPriority w:val="99"/>
    <w:semiHidden/>
    <w:unhideWhenUsed/>
    <w:rsid w:val="00223C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2"/>
    <w:rPr>
      <w:rFonts w:ascii="Segoe UI" w:hAnsi="Segoe UI" w:cs="Segoe UI"/>
      <w:sz w:val="18"/>
      <w:szCs w:val="18"/>
    </w:rPr>
  </w:style>
  <w:style w:type="character" w:styleId="Hyperlink">
    <w:name w:val="Hyperlink"/>
    <w:basedOn w:val="DefaultParagraphFont"/>
    <w:uiPriority w:val="99"/>
    <w:unhideWhenUsed/>
    <w:rsid w:val="008D7A94"/>
    <w:rPr>
      <w:color w:val="0000FF" w:themeColor="hyperlink"/>
      <w:u w:val="single"/>
    </w:rPr>
  </w:style>
  <w:style w:type="character" w:customStyle="1" w:styleId="UnresolvedMention">
    <w:name w:val="Unresolved Mention"/>
    <w:basedOn w:val="DefaultParagraphFont"/>
    <w:uiPriority w:val="99"/>
    <w:semiHidden/>
    <w:unhideWhenUsed/>
    <w:rsid w:val="008D7A94"/>
    <w:rPr>
      <w:color w:val="605E5C"/>
      <w:shd w:val="clear" w:color="auto" w:fill="E1DFDD"/>
    </w:rPr>
  </w:style>
  <w:style w:type="character" w:styleId="FollowedHyperlink">
    <w:name w:val="FollowedHyperlink"/>
    <w:basedOn w:val="DefaultParagraphFont"/>
    <w:uiPriority w:val="99"/>
    <w:semiHidden/>
    <w:unhideWhenUsed/>
    <w:rsid w:val="00C25967"/>
    <w:rPr>
      <w:color w:val="800080" w:themeColor="followedHyperlink"/>
      <w:u w:val="single"/>
    </w:rPr>
  </w:style>
  <w:style w:type="paragraph" w:styleId="Header">
    <w:name w:val="header"/>
    <w:basedOn w:val="Normal"/>
    <w:link w:val="HeaderChar"/>
    <w:uiPriority w:val="99"/>
    <w:unhideWhenUsed/>
    <w:rsid w:val="004B20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003"/>
  </w:style>
  <w:style w:type="paragraph" w:styleId="Footer">
    <w:name w:val="footer"/>
    <w:basedOn w:val="Normal"/>
    <w:link w:val="FooterChar"/>
    <w:uiPriority w:val="99"/>
    <w:unhideWhenUsed/>
    <w:rsid w:val="004B20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5588">
      <w:bodyDiv w:val="1"/>
      <w:marLeft w:val="0"/>
      <w:marRight w:val="0"/>
      <w:marTop w:val="0"/>
      <w:marBottom w:val="0"/>
      <w:divBdr>
        <w:top w:val="none" w:sz="0" w:space="0" w:color="auto"/>
        <w:left w:val="none" w:sz="0" w:space="0" w:color="auto"/>
        <w:bottom w:val="none" w:sz="0" w:space="0" w:color="auto"/>
        <w:right w:val="none" w:sz="0" w:space="0" w:color="auto"/>
      </w:divBdr>
    </w:div>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499541040">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075007052">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285581776">
      <w:bodyDiv w:val="1"/>
      <w:marLeft w:val="0"/>
      <w:marRight w:val="0"/>
      <w:marTop w:val="0"/>
      <w:marBottom w:val="0"/>
      <w:divBdr>
        <w:top w:val="none" w:sz="0" w:space="0" w:color="auto"/>
        <w:left w:val="none" w:sz="0" w:space="0" w:color="auto"/>
        <w:bottom w:val="none" w:sz="0" w:space="0" w:color="auto"/>
        <w:right w:val="none" w:sz="0" w:space="0" w:color="auto"/>
      </w:divBdr>
    </w:div>
    <w:div w:id="1305542917">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511216179">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50812396">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 w:id="204879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xtpJ4Q_Q-4" TargetMode="External"/><Relationship Id="rId13" Type="http://schemas.openxmlformats.org/officeDocument/2006/relationships/hyperlink" Target="https://www.youtube.com/watch?v=ifCWN5pJGIE" TargetMode="External"/><Relationship Id="rId18" Type="http://schemas.openxmlformats.org/officeDocument/2006/relationships/hyperlink" Target="https://www.amazon.com/Instapark-Flameless-Candles-Realistic-Tealights/dp/B0064RFHH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L8_475FKJWQ" TargetMode="External"/><Relationship Id="rId17" Type="http://schemas.openxmlformats.org/officeDocument/2006/relationships/hyperlink" Target="https://www.amazon.com/Paper-Hot-Cold-Cream-Cups/dp/B013AK108W?th=1" TargetMode="External"/><Relationship Id="rId2" Type="http://schemas.openxmlformats.org/officeDocument/2006/relationships/styles" Target="styles.xml"/><Relationship Id="rId16" Type="http://schemas.openxmlformats.org/officeDocument/2006/relationships/hyperlink" Target="https://www.walmart.com/ip/Hunter-Green-Paper-Plates-24-Pack/15066180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RERoQ1biLdE" TargetMode="External"/><Relationship Id="rId5" Type="http://schemas.openxmlformats.org/officeDocument/2006/relationships/webSettings" Target="webSettings.xml"/><Relationship Id="rId15" Type="http://schemas.openxmlformats.org/officeDocument/2006/relationships/hyperlink" Target="https://www.amazon.com/Jesus-Storybook-Bible-Animated-Vol/dp/0310738458/ref=pd_sbs_74_t_0/146-5672110-2469648?_encoding=UTF8&amp;pd_rd_i=0310738458&amp;pd_rd_r=b3c46d59-5f3a-46d3-b1c6-a421228a272c&amp;pd_rd_w=8XoXF&amp;pd_rd_wg=PoF5L&amp;pf_rd_p=5cfcfe89-300f-47d2-b1ad-a4e27203a02a&amp;pf_rd_r=ZFNZ42A58ZD1K08TFEY8&amp;psc=1&amp;refRID=ZFNZ42A58ZD1K08TFEY8" TargetMode="External"/><Relationship Id="rId10" Type="http://schemas.openxmlformats.org/officeDocument/2006/relationships/hyperlink" Target="https://www.stnicholascenter.org/media/assets/coloring-life-complete.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mazon.com/Waiting-Easy-Elephant-Piggie-Book/dp/142319957X" TargetMode="External"/><Relationship Id="rId14" Type="http://schemas.openxmlformats.org/officeDocument/2006/relationships/hyperlink" Target="http://www.dltk-bible.com/mazes/maze-angel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20</cp:revision>
  <dcterms:created xsi:type="dcterms:W3CDTF">2019-12-04T16:53:00Z</dcterms:created>
  <dcterms:modified xsi:type="dcterms:W3CDTF">2020-02-19T01:25:00Z</dcterms:modified>
</cp:coreProperties>
</file>